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1A0D" w14:textId="77777777" w:rsidR="00625B6A" w:rsidRPr="00070563" w:rsidRDefault="00625B6A" w:rsidP="00DF74B2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VIII. ОБРАЗЦИ НА ДОКУМЕНТИ</w:t>
      </w:r>
    </w:p>
    <w:p w14:paraId="68931A0E" w14:textId="77777777" w:rsidR="00625B6A" w:rsidRPr="00070563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t xml:space="preserve">ОБРАЗЕЦ </w:t>
      </w:r>
    </w:p>
    <w:p w14:paraId="68931A0F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625B6A" w:rsidRPr="00070563" w14:paraId="68931A12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0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11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15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3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4" w14:textId="77777777" w:rsidR="00625B6A" w:rsidRPr="00070563" w:rsidRDefault="00625B6A" w:rsidP="0090751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(търговското дружество или обединения или друга правна форма)</w:t>
            </w:r>
          </w:p>
        </w:tc>
      </w:tr>
      <w:tr w:rsidR="00625B6A" w:rsidRPr="00070563" w14:paraId="68931A18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6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17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1B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9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ЕИК / Булстат: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1A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1E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C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Точен адрес за кореспонденция: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D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(държава, град, пощенски код, улица, №)</w:t>
            </w:r>
          </w:p>
        </w:tc>
      </w:tr>
      <w:tr w:rsidR="00625B6A" w:rsidRPr="00070563" w14:paraId="68931A21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1F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Телефонен номер: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20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24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22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Факс номер: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23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27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25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Електронен адрес: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26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2A" w14:textId="77777777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14:paraId="68931A28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Лице за контакти:</w:t>
            </w:r>
          </w:p>
        </w:tc>
        <w:tc>
          <w:tcPr>
            <w:tcW w:w="567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14:paraId="68931A29" w14:textId="77777777" w:rsidR="00625B6A" w:rsidRPr="00070563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68931A2B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68931A2C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СПИСЪК НА ДОКУМЕНТИТЕ СЪДЪРЖАЩИ СЕ В ОФЕРТАТА</w:t>
      </w:r>
    </w:p>
    <w:p w14:paraId="68931A2D" w14:textId="5548CB70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ЗА УЧАСТИЕ В ПРОЦЕДУРА ЗА ВЪЗЛАГАНЕ НА ОБЩЕС</w:t>
      </w:r>
      <w:r w:rsidR="00C83F38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ТВЕНА ПОРЪЧКА ПО РЕДА НА ГЛАВА </w:t>
      </w: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ОСМА „А“ С ПРЕДМЕТ:</w:t>
      </w:r>
    </w:p>
    <w:p w14:paraId="68931A2F" w14:textId="1D70CFB9" w:rsidR="00625B6A" w:rsidRPr="00070563" w:rsidRDefault="00C83F38" w:rsidP="00EE5F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„</w:t>
      </w:r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РЕКОНСТРУКЦИЯ НА СЪЩЕСТВУВАЩ КАНАЛ НА </w:t>
      </w:r>
      <w:proofErr w:type="spellStart"/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OПИТНО</w:t>
      </w:r>
      <w:proofErr w:type="spellEnd"/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ПОЛЕ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“</w:t>
      </w:r>
    </w:p>
    <w:p w14:paraId="7B18F6E7" w14:textId="77777777" w:rsidR="00416F29" w:rsidRPr="00070563" w:rsidRDefault="00416F29" w:rsidP="00DF74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</w:p>
    <w:p w14:paraId="68931A30" w14:textId="4E35774E" w:rsidR="00625B6A" w:rsidRPr="00070563" w:rsidRDefault="00625B6A" w:rsidP="00907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694"/>
      </w:tblGrid>
      <w:tr w:rsidR="00625B6A" w:rsidRPr="00070563" w14:paraId="68931A36" w14:textId="77777777" w:rsidTr="00907512">
        <w:trPr>
          <w:cantSplit/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931A31" w14:textId="77777777" w:rsidR="00625B6A" w:rsidRPr="00070563" w:rsidRDefault="00625B6A" w:rsidP="00907512">
            <w:pPr>
              <w:spacing w:after="0" w:line="240" w:lineRule="auto"/>
              <w:ind w:left="113" w:right="113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Прил</w:t>
            </w: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о</w:t>
            </w: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жение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32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33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Вид и количество на документите</w:t>
            </w:r>
          </w:p>
          <w:p w14:paraId="68931A34" w14:textId="7763E0FA" w:rsidR="00625B6A" w:rsidRPr="00EE5FD8" w:rsidRDefault="00EE5FD8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</w:pPr>
            <w:r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(</w:t>
            </w:r>
            <w:r w:rsidR="00625B6A"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оригинал или заверено копие;</w:t>
            </w:r>
          </w:p>
          <w:p w14:paraId="68931A35" w14:textId="148CEADB" w:rsidR="00625B6A" w:rsidRPr="00070563" w:rsidRDefault="00625B6A" w:rsidP="00EE5FD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страница № в офе</w:t>
            </w:r>
            <w:r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р</w:t>
            </w:r>
            <w:r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тата</w:t>
            </w:r>
            <w:r w:rsidR="00EE5FD8" w:rsidRPr="00EE5FD8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)</w:t>
            </w:r>
          </w:p>
        </w:tc>
      </w:tr>
      <w:tr w:rsidR="00625B6A" w:rsidRPr="00070563" w14:paraId="68931A3A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37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38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Настоящият списък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39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3E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3B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3C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Представяне на участника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3D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42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3F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40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Споразумение за създаване на обединение за участие в о</w:t>
            </w: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б</w:t>
            </w: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ществената поръчка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(копие)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1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47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3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44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Нотариално заверено пълномощно на лицето подписващо офертата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(оригинал)</w:t>
            </w:r>
          </w:p>
          <w:p w14:paraId="68931A45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(когато не е подписана от управляващия участника)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6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4B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8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49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Декларация по чл.47,  ал. 1, т. 1 и ал. 5 от ЗОП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A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4F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C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4D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>Доказателства за технически възможности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4E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53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0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51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 xml:space="preserve">Декларация за приемане на условията на договора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б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2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57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4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55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Техническо предложение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 xml:space="preserve"> 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6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5B" w14:textId="77777777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8" w14:textId="77777777" w:rsidR="00625B6A" w:rsidRPr="00070563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A59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Ценово предложение </w:t>
            </w:r>
            <w:r w:rsidRPr="00070563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5A" w14:textId="77777777" w:rsidR="00625B6A" w:rsidRPr="00070563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68931A5C" w14:textId="77777777" w:rsidR="00625B6A" w:rsidRPr="00070563" w:rsidRDefault="00625B6A" w:rsidP="00DF74B2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14:paraId="68931A5D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070563" w14:paraId="68931A60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5E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5F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070563" w14:paraId="68931A63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1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2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66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4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5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69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7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8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6C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A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6B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43A8D26C" w14:textId="77777777" w:rsidR="007F5929" w:rsidRDefault="007F5929" w:rsidP="007F5929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</w:p>
    <w:p w14:paraId="32E52475" w14:textId="77777777" w:rsidR="007F5929" w:rsidRDefault="007F5929">
      <w:pPr>
        <w:spacing w:line="259" w:lineRule="auto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14:paraId="68931A6D" w14:textId="3E9D4822" w:rsidR="00625B6A" w:rsidRPr="00070563" w:rsidRDefault="00625B6A" w:rsidP="007F5929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</w:p>
    <w:p w14:paraId="68931A6E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8931A6F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ПРЕДСТАВЯНЕ </w:t>
      </w:r>
    </w:p>
    <w:p w14:paraId="68931A70" w14:textId="383F51C3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НА УЧАСТНИК В ПРОЦЕДУРА ЗА ВЪЗЛАГАНЕ НА ОБЩЕС</w:t>
      </w:r>
      <w:r w:rsidR="00C83F38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ТВЕНА ПОРЪЧКА ПО РЕДА НА ГЛАВА </w:t>
      </w: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ОСМА „А“ С ПРЕДМЕТ:</w:t>
      </w:r>
    </w:p>
    <w:p w14:paraId="68931A74" w14:textId="788FD683" w:rsidR="00625B6A" w:rsidRPr="00070563" w:rsidRDefault="00C83F38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„</w:t>
      </w:r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РЕКОНСТРУКЦИЯ НА СЪЩЕСТВУВАЩ КАНАЛ НА </w:t>
      </w:r>
      <w:proofErr w:type="spellStart"/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OПИТНО</w:t>
      </w:r>
      <w:proofErr w:type="spellEnd"/>
      <w:r w:rsidRPr="00EE5FD8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ПОЛЕ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“</w:t>
      </w:r>
    </w:p>
    <w:p w14:paraId="68931A75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14:paraId="68931A76" w14:textId="77777777" w:rsidR="00625B6A" w:rsidRPr="00070563" w:rsidRDefault="00625B6A" w:rsidP="00DF74B2">
      <w:pPr>
        <w:tabs>
          <w:tab w:val="left" w:pos="250"/>
        </w:tabs>
        <w:spacing w:after="0" w:line="240" w:lineRule="auto"/>
        <w:ind w:left="17" w:right="11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І. ИДЕНТИФИКАЦИЯ НА УЧАСТНИКА</w:t>
      </w:r>
    </w:p>
    <w:p w14:paraId="68931A77" w14:textId="77777777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От:__________________________________________________________________</w:t>
      </w:r>
    </w:p>
    <w:p w14:paraId="68931A78" w14:textId="77777777" w:rsidR="00625B6A" w:rsidRPr="00EE5FD8" w:rsidRDefault="00625B6A" w:rsidP="00DF74B2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EE5FD8">
        <w:rPr>
          <w:rFonts w:ascii="Times New Roman" w:eastAsia="MS ??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14:paraId="68931A79" w14:textId="77777777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с адрес: гр. _____________________ ул._____________________________№ ___, </w:t>
      </w:r>
    </w:p>
    <w:p w14:paraId="68931A7A" w14:textId="5876A26D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Представлявано от ___________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________________</w:t>
      </w:r>
      <w:r w:rsidR="00EE5FD8">
        <w:rPr>
          <w:rFonts w:ascii="Times New Roman" w:eastAsia="MS ??" w:hAnsi="Times New Roman" w:cs="Times New Roman"/>
          <w:sz w:val="24"/>
          <w:szCs w:val="24"/>
          <w:lang w:val="en-US" w:eastAsia="bg-BG"/>
        </w:rPr>
        <w:t>________________________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_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,</w:t>
      </w:r>
    </w:p>
    <w:p w14:paraId="68931A7B" w14:textId="77777777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 качеството на ____________________________________________</w:t>
      </w:r>
    </w:p>
    <w:p w14:paraId="68931A7C" w14:textId="77777777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Булстат / ЕИК: ________________________, </w:t>
      </w:r>
    </w:p>
    <w:p w14:paraId="68931A7D" w14:textId="77777777" w:rsidR="00625B6A" w:rsidRPr="00070563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Регистрация по ДДС: _____________________________________</w:t>
      </w:r>
    </w:p>
    <w:p w14:paraId="68931A7E" w14:textId="77777777" w:rsidR="00625B6A" w:rsidRPr="00070563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14:paraId="68931A7F" w14:textId="77777777" w:rsidR="00625B6A" w:rsidRPr="00070563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II. АДМИНИСТРАТИВНИ СВЕДЕНИЯ</w:t>
      </w:r>
    </w:p>
    <w:p w14:paraId="68931A80" w14:textId="77777777" w:rsidR="00625B6A" w:rsidRPr="00070563" w:rsidRDefault="00625B6A" w:rsidP="00DF74B2">
      <w:pPr>
        <w:tabs>
          <w:tab w:val="left" w:pos="4382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14:paraId="68931A81" w14:textId="77777777" w:rsidR="00625B6A" w:rsidRPr="00070563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тел.: __________________, факс: ________________, </w:t>
      </w:r>
      <w:proofErr w:type="spellStart"/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: _______________</w:t>
      </w:r>
    </w:p>
    <w:p w14:paraId="68931A82" w14:textId="77777777" w:rsidR="00625B6A" w:rsidRPr="00070563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14:paraId="68931A83" w14:textId="77777777" w:rsidR="00625B6A" w:rsidRPr="00070563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Лице за контакти: _________________________________</w:t>
      </w:r>
    </w:p>
    <w:p w14:paraId="68931A84" w14:textId="77777777" w:rsidR="00625B6A" w:rsidRPr="00070563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Длъжност: ________________________________________</w:t>
      </w:r>
    </w:p>
    <w:p w14:paraId="68931A85" w14:textId="77777777" w:rsidR="00625B6A" w:rsidRPr="00070563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14:paraId="68931A86" w14:textId="77777777" w:rsidR="00625B6A" w:rsidRPr="00070563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Обслужваща банка:_________________________</w:t>
      </w:r>
    </w:p>
    <w:p w14:paraId="68931A87" w14:textId="77777777" w:rsidR="00625B6A" w:rsidRPr="00070563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IBAN</w:t>
      </w:r>
      <w:proofErr w:type="spellEnd"/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: ________________________________________, </w:t>
      </w:r>
      <w:proofErr w:type="spellStart"/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BIC</w:t>
      </w:r>
      <w:proofErr w:type="spellEnd"/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: ___________________</w:t>
      </w:r>
    </w:p>
    <w:p w14:paraId="68931A88" w14:textId="77777777" w:rsidR="00625B6A" w:rsidRPr="00070563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Титуляр на сметката: ________________________________________</w:t>
      </w:r>
    </w:p>
    <w:p w14:paraId="68931A89" w14:textId="77777777" w:rsidR="00625B6A" w:rsidRPr="00070563" w:rsidRDefault="00625B6A" w:rsidP="00EE5FD8">
      <w:pPr>
        <w:spacing w:after="0" w:line="240" w:lineRule="auto"/>
        <w:ind w:left="48" w:right="-2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8931A8A" w14:textId="77777777" w:rsidR="00625B6A" w:rsidRPr="00070563" w:rsidRDefault="00625B6A" w:rsidP="00EE5FD8">
      <w:pPr>
        <w:spacing w:after="0" w:line="240" w:lineRule="auto"/>
        <w:ind w:left="48" w:right="-2" w:firstLine="80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8931A8B" w14:textId="411C6562" w:rsidR="00625B6A" w:rsidRPr="00070563" w:rsidRDefault="00625B6A" w:rsidP="00EE5FD8">
      <w:pPr>
        <w:spacing w:after="0" w:line="240" w:lineRule="auto"/>
        <w:ind w:left="48" w:right="-2" w:firstLine="80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УВАЖАЕМИ ГОСПОД</w:t>
      </w:r>
      <w:r w:rsidR="00EE5FD8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ИН АНАНИЕВ</w:t>
      </w:r>
      <w:r w:rsidRPr="00070563"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</w:p>
    <w:p w14:paraId="68931A8C" w14:textId="77777777" w:rsidR="00625B6A" w:rsidRPr="00070563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14:paraId="68931A8D" w14:textId="4D3A6E88" w:rsidR="00625B6A" w:rsidRPr="00070563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1. Заявяваме, че желаем да участваме в обявената от Вас обществена поръчка по ре</w:t>
      </w:r>
      <w:r w:rsidR="00C83F38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 на Глава Осма „А“ с предмет</w:t>
      </w:r>
      <w:r w:rsidR="001B2CE7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: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ле“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и подаваме настоящата оферта при условията, обявени в тази документация и при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ти от нас.</w:t>
      </w:r>
    </w:p>
    <w:p w14:paraId="68931A8E" w14:textId="77777777" w:rsidR="00C978ED" w:rsidRPr="00070563" w:rsidRDefault="00C978ED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</w:p>
    <w:p w14:paraId="68931A8F" w14:textId="77777777" w:rsidR="00625B6A" w:rsidRPr="00070563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2. Запознати сме и се задължаваме да спазвам условията за участие в поръчката.</w:t>
      </w:r>
    </w:p>
    <w:p w14:paraId="68931A90" w14:textId="77777777" w:rsidR="00625B6A" w:rsidRPr="00070563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A91" w14:textId="77777777" w:rsidR="00625B6A" w:rsidRPr="00070563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3. Задължаваме се да спазваме всички условия на възложителя, посочени в док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у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ментацията за участие, които се отнасят до изпълнението на поръчката, в случай, че същ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та ни бъде възложена.</w:t>
      </w:r>
    </w:p>
    <w:p w14:paraId="68931A92" w14:textId="77777777" w:rsidR="00625B6A" w:rsidRPr="00070563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A93" w14:textId="77777777" w:rsidR="00625B6A" w:rsidRPr="00070563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4. При изпълнението на поръчката няма да ползваме/ще ползваме следните (невя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р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ното се зачертава) подизпълнители:</w:t>
      </w:r>
    </w:p>
    <w:p w14:paraId="68931A94" w14:textId="77777777" w:rsidR="00625B6A" w:rsidRPr="00070563" w:rsidRDefault="00625B6A" w:rsidP="00EE5FD8">
      <w:pPr>
        <w:spacing w:after="0" w:line="240" w:lineRule="auto"/>
        <w:ind w:left="40" w:right="-2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625B6A" w:rsidRPr="00070563" w14:paraId="68931A9B" w14:textId="77777777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95" w14:textId="77777777" w:rsidR="00625B6A" w:rsidRDefault="00625B6A" w:rsidP="00DF74B2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Подизпълнител</w:t>
            </w:r>
          </w:p>
          <w:p w14:paraId="45C8957D" w14:textId="77777777" w:rsidR="00EE5FD8" w:rsidRPr="00070563" w:rsidRDefault="00EE5FD8" w:rsidP="00DF74B2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  <w:p w14:paraId="68931A96" w14:textId="77777777" w:rsidR="00625B6A" w:rsidRPr="00EE5FD8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изброите имената и адрес</w:t>
            </w: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и</w:t>
            </w: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те на подизпълнителите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97" w14:textId="77777777" w:rsidR="00625B6A" w:rsidRPr="00070563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Видове работи, които ще изпълнява</w:t>
            </w:r>
          </w:p>
          <w:p w14:paraId="68931A98" w14:textId="77777777" w:rsidR="00625B6A" w:rsidRPr="00EE5FD8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посочете видовете дейно</w:t>
            </w: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с</w:t>
            </w: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ти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99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% от общата стойност на п</w:t>
            </w: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о</w:t>
            </w: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ръчката</w:t>
            </w:r>
          </w:p>
          <w:p w14:paraId="68931A9A" w14:textId="77777777" w:rsidR="00625B6A" w:rsidRPr="00EE5FD8" w:rsidRDefault="00625B6A" w:rsidP="00DF74B2">
            <w:pPr>
              <w:spacing w:after="0" w:line="240" w:lineRule="auto"/>
              <w:ind w:left="40" w:firstLine="53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EE5FD8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посочете дела на участие на всеки подизпълнител</w:t>
            </w:r>
          </w:p>
        </w:tc>
      </w:tr>
      <w:tr w:rsidR="00625B6A" w:rsidRPr="00070563" w14:paraId="68931A9F" w14:textId="77777777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9C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9D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9E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A3" w14:textId="77777777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0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1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2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AA7" w14:textId="77777777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4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5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AA6" w14:textId="77777777" w:rsidR="00625B6A" w:rsidRPr="00070563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68931AA8" w14:textId="77777777" w:rsidR="00625B6A" w:rsidRPr="00070563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lastRenderedPageBreak/>
        <w:t>във връзка с което прилагаме писмено съгласие (декларация) от страна на посоч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ните подизпълнители за участието им – свободен текст.</w:t>
      </w:r>
    </w:p>
    <w:p w14:paraId="68931AA9" w14:textId="77777777" w:rsidR="00625B6A" w:rsidRPr="00070563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AAA" w14:textId="77777777" w:rsidR="00625B6A" w:rsidRPr="00070563" w:rsidRDefault="00625B6A" w:rsidP="00DF74B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6. Съгласни сме валидността на нашето предложение да бъде ………………. кале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дарни дни, но не по-малко от 90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14:paraId="68931AAB" w14:textId="77777777" w:rsidR="00625B6A" w:rsidRPr="00070563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AAC" w14:textId="77777777" w:rsidR="00625B6A" w:rsidRPr="00070563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14:paraId="68931AAD" w14:textId="77777777" w:rsidR="00625B6A" w:rsidRPr="00070563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AAE" w14:textId="77777777" w:rsidR="00625B6A" w:rsidRPr="00070563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Приложенията към настоящата оферта са съгласно приложения списък на докуме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тите в офертата, представляващи неразделна част от нея.</w:t>
      </w:r>
    </w:p>
    <w:p w14:paraId="68931AAF" w14:textId="77777777" w:rsidR="00625B6A" w:rsidRPr="00070563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14:paraId="68931AB0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070563" w14:paraId="68931AB3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1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2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070563" w14:paraId="68931AB6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4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5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B9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7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8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BC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A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B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070563" w14:paraId="68931ABF" w14:textId="77777777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D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8931ABE" w14:textId="77777777" w:rsidR="00625B6A" w:rsidRPr="00070563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68931AC0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AC1" w14:textId="77777777" w:rsidR="00C5757D" w:rsidRPr="00070563" w:rsidRDefault="00C5757D">
      <w:pPr>
        <w:spacing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br w:type="page"/>
      </w:r>
    </w:p>
    <w:p w14:paraId="68931AC2" w14:textId="77777777" w:rsidR="00625B6A" w:rsidRPr="00070563" w:rsidRDefault="00625B6A" w:rsidP="00DF74B2">
      <w:pPr>
        <w:spacing w:after="0" w:line="240" w:lineRule="auto"/>
        <w:ind w:left="6480"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lastRenderedPageBreak/>
        <w:t>ОБРАЗЕЦ</w:t>
      </w:r>
    </w:p>
    <w:p w14:paraId="11B86932" w14:textId="77777777" w:rsidR="00EE5FD8" w:rsidRDefault="00EE5FD8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</w:p>
    <w:p w14:paraId="68931AC3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Д Е К Л А Р А Ц И Я</w:t>
      </w:r>
    </w:p>
    <w:p w14:paraId="68931AC4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за отсъствие на обстоятелствата по чл. 47, ал. 1, т. 1 и  ал. 5</w:t>
      </w:r>
    </w:p>
    <w:p w14:paraId="68931AC5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от Закона за обществените поръчки</w:t>
      </w:r>
    </w:p>
    <w:p w14:paraId="68931AC6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AC7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…………………………………………………………………................................</w:t>
      </w:r>
      <w:r w:rsidR="00C5757D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.......................</w:t>
      </w:r>
    </w:p>
    <w:p w14:paraId="68931AC8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(трите имена)</w:t>
      </w:r>
    </w:p>
    <w:p w14:paraId="68931AC9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</w:pPr>
    </w:p>
    <w:p w14:paraId="68931ACA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>Данни по документ за самоличност ...............................................................</w:t>
      </w:r>
      <w:r w:rsidR="00C5757D" w:rsidRPr="00070563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>..............................</w:t>
      </w:r>
    </w:p>
    <w:p w14:paraId="68931ACB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 xml:space="preserve">(номер на лична карта, дата, орган и място на издаването) </w:t>
      </w:r>
      <w:r w:rsidRPr="00070563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ab/>
      </w:r>
    </w:p>
    <w:p w14:paraId="68931ACC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ACD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 качеството си на ……………</w:t>
      </w:r>
      <w:r w:rsidR="00C5757D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…………………………………………………………………..</w:t>
      </w:r>
    </w:p>
    <w:p w14:paraId="68931ACE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(длъжност)</w:t>
      </w:r>
    </w:p>
    <w:p w14:paraId="68931ACF" w14:textId="027CBF8C" w:rsidR="00625B6A" w:rsidRPr="00C83F38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на Участни</w:t>
      </w:r>
      <w:r w:rsidR="00C5757D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к: …………………………………………..…………………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………………………, в процедура за възлагане на обществена поръчка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с предмет</w:t>
      </w:r>
      <w:r w:rsidR="001B2CE7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: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68931AD0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</w:p>
    <w:p w14:paraId="68931AD1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14:paraId="68931AD2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 xml:space="preserve">1. Не съм осъждан(а) с влязла в сила присъда /Реабилитиран съм за: </w:t>
      </w:r>
    </w:p>
    <w:p w14:paraId="68931AD3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</w:t>
      </w: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л</w:t>
      </w: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но изпиране на пари, по чл. 253 - 260 от Наказателния кодекс;</w:t>
      </w:r>
    </w:p>
    <w:p w14:paraId="68931AD4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б) подкуп по чл. 301 - 307 от Наказателния кодекс;</w:t>
      </w:r>
    </w:p>
    <w:p w14:paraId="68931AD5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14:paraId="68931AD6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14:paraId="68931AD7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д) престъпление против стопанството по чл. 219 - 252 от Наказателния кодекс;</w:t>
      </w:r>
    </w:p>
    <w:p w14:paraId="68931AD8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2. Не съм свързано лице с възложителя или със служители на ръководна длъжност в нег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вата организация.</w:t>
      </w:r>
    </w:p>
    <w:p w14:paraId="68931AD9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14:paraId="68931ADA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4. Публичните регистри, в които се съдържат посочените обстоятелства, или компетен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ния орган, който съгласно законодателството на държавата, в която участникът е устан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вен, е длъжен да предоставя информация за тези обстоятелства служебно на възложителя, са: </w:t>
      </w:r>
    </w:p>
    <w:p w14:paraId="68931ADB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1. ............................…………….</w:t>
      </w:r>
    </w:p>
    <w:p w14:paraId="68931ADC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2. ..............................................</w:t>
      </w:r>
    </w:p>
    <w:p w14:paraId="68931ADD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(Посочва се например: Търговски регистър, Регистър Булстат и др. съобразно законод</w:t>
      </w:r>
      <w:r w:rsidRPr="00070563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а</w:t>
      </w:r>
      <w:r w:rsidRPr="00070563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телството на държавата, в която участникът е установен).</w:t>
      </w:r>
    </w:p>
    <w:p w14:paraId="68931ADE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неверни данни. </w:t>
      </w:r>
    </w:p>
    <w:p w14:paraId="68931ADF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68931AE0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AE1" w14:textId="33C8FA3B" w:rsidR="00625B6A" w:rsidRPr="00070563" w:rsidRDefault="00EE5FD8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ДАТА: </w:t>
      </w:r>
      <w:r w:rsidR="00625B6A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……..............</w:t>
      </w:r>
      <w:r w:rsidR="00625B6A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625B6A"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ДЕКЛАРАТОР:</w:t>
      </w:r>
      <w:r w:rsidR="00625B6A" w:rsidRPr="00070563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ab/>
      </w:r>
    </w:p>
    <w:p w14:paraId="68931AE2" w14:textId="4034793C" w:rsidR="00625B6A" w:rsidRPr="00EE5FD8" w:rsidRDefault="00625B6A" w:rsidP="00EE5FD8">
      <w:pPr>
        <w:spacing w:after="0" w:line="240" w:lineRule="auto"/>
        <w:ind w:left="5760" w:firstLine="720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EE5FD8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>(подпис, печат)</w:t>
      </w:r>
    </w:p>
    <w:p w14:paraId="68931AE3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AE4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i/>
          <w:sz w:val="24"/>
          <w:szCs w:val="24"/>
          <w:lang w:val="bg-BG" w:eastAsia="bg-BG"/>
        </w:rPr>
        <w:t>ПОЯСНЕНИЕ</w:t>
      </w:r>
      <w:r w:rsidRPr="00070563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: Съгласно чл. 47, ал. 9 от ЗОП настоящата декларация се подписва от лицата, които представляват участника.</w:t>
      </w:r>
    </w:p>
    <w:p w14:paraId="68931AE5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sectPr w:rsidR="00625B6A" w:rsidRPr="00070563" w:rsidSect="00DF74B2">
          <w:footerReference w:type="default" r:id="rId9"/>
          <w:pgSz w:w="11906" w:h="16838"/>
          <w:pgMar w:top="1134" w:right="1134" w:bottom="1134" w:left="1418" w:header="709" w:footer="709" w:gutter="0"/>
          <w:cols w:space="720"/>
        </w:sectPr>
      </w:pPr>
    </w:p>
    <w:p w14:paraId="68931AE6" w14:textId="7349F55D" w:rsidR="00C73197" w:rsidRDefault="00C73197" w:rsidP="007F5929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lastRenderedPageBreak/>
        <w:t>ОБРАЗЕЦ</w:t>
      </w:r>
    </w:p>
    <w:p w14:paraId="1BB469C2" w14:textId="77777777" w:rsidR="007F5929" w:rsidRPr="00070563" w:rsidRDefault="007F5929" w:rsidP="007F5929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14:paraId="5D9BA954" w14:textId="77777777" w:rsidR="007F5929" w:rsidRDefault="00C73197" w:rsidP="00416F29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ДЕКЛАРАЦИЯ - СПИСЪК НА </w:t>
      </w:r>
      <w:r w:rsidR="00416F29"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СТРОИТЕЛСТВОТО ЕДНАКВО ИЛИ СХОДНО С ПРЕДМЕТА НА ПОРЪЧК</w:t>
      </w:r>
      <w:r w:rsidR="00416F29"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А</w:t>
      </w:r>
      <w:r w:rsidR="00416F29"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ТА</w:t>
      </w: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,</w:t>
      </w:r>
    </w:p>
    <w:p w14:paraId="68931AE8" w14:textId="37BBDE7F" w:rsidR="00C73197" w:rsidRPr="00070563" w:rsidRDefault="00C73197" w:rsidP="00416F29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ИЗПЪЛНЕН</w:t>
      </w:r>
      <w:r w:rsidR="00416F29"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О</w:t>
      </w: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 ПРЕЗ ПОСЛЕДНИТЕ </w:t>
      </w:r>
      <w:r w:rsidR="00416F29"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5</w:t>
      </w: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 ГОДИНИ</w:t>
      </w:r>
    </w:p>
    <w:p w14:paraId="68931AE9" w14:textId="77777777" w:rsidR="00C73197" w:rsidRPr="00070563" w:rsidRDefault="00C73197" w:rsidP="00DF74B2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14:paraId="68931AEB" w14:textId="0E0DD40C" w:rsidR="00C73197" w:rsidRPr="00C83F38" w:rsidRDefault="00C73197" w:rsidP="00C83F38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Долуподписаният /-</w:t>
      </w:r>
      <w:proofErr w:type="spellStart"/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/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в качеството ми на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</w:t>
      </w:r>
      <w:r w:rsidRPr="00070563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на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фирмата на участника),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ЕИК: .___________________ със седалище и адрес на управление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-</w:t>
      </w:r>
      <w:r w:rsidR="00C83F38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участник</w:t>
      </w: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 в процедура за възлагане на о</w:t>
      </w: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б</w:t>
      </w: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ществена поръчка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AC42A4"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AC42A4"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Pr="00070563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с предмет</w:t>
      </w:r>
      <w:r w:rsidR="00C83F38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  <w:r w:rsidRPr="00C83F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8931AEC" w14:textId="77777777" w:rsidR="00C73197" w:rsidRPr="00070563" w:rsidRDefault="00C73197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AED" w14:textId="77777777" w:rsidR="00C73197" w:rsidRPr="00070563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ДЕКЛАРИРАМ:</w:t>
      </w:r>
    </w:p>
    <w:p w14:paraId="68931AEE" w14:textId="77777777" w:rsidR="00C73197" w:rsidRPr="00070563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14:paraId="68931AEF" w14:textId="77777777" w:rsidR="00C73197" w:rsidRPr="00070563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Представляваното от мен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  <w:t xml:space="preserve">           </w:t>
      </w:r>
      <w:r w:rsidRPr="00070563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  <w:t xml:space="preserve">          </w:t>
      </w:r>
      <w:r w:rsidRPr="00070563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 (посочете фирмата на участника)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e изпълнило успешно през последните </w:t>
      </w: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3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(три) години следните услуги, сходни с предмета на поръчката:</w:t>
      </w:r>
    </w:p>
    <w:p w14:paraId="68931AF0" w14:textId="77777777" w:rsidR="00C73197" w:rsidRPr="00070563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761"/>
        <w:gridCol w:w="2790"/>
        <w:gridCol w:w="1778"/>
        <w:gridCol w:w="1575"/>
        <w:gridCol w:w="1418"/>
        <w:gridCol w:w="1737"/>
        <w:gridCol w:w="1290"/>
        <w:gridCol w:w="1275"/>
      </w:tblGrid>
      <w:tr w:rsidR="00416F29" w:rsidRPr="00070563" w14:paraId="68931AFA" w14:textId="3DDA5BE5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1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2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Предмет на услугата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3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Възложител:</w:t>
            </w:r>
          </w:p>
          <w:p w14:paraId="68931AF4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наименование , адрес, лице за контакти и телефон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1AF5" w14:textId="77777777" w:rsidR="00416F29" w:rsidRPr="00070563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</w:p>
          <w:p w14:paraId="68931AF6" w14:textId="77777777" w:rsidR="00416F29" w:rsidRPr="00070563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Описание на изпълнените дейности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7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Период на изпълнение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8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Обща стойност в лв. без ДДС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AF9" w14:textId="77777777" w:rsidR="00416F29" w:rsidRPr="00070563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Приложен документ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3D0" w14:textId="7845CE7A" w:rsidR="00416F29" w:rsidRPr="00070563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Друго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B3A" w14:textId="4052B79F" w:rsidR="00416F29" w:rsidRPr="00070563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Друго</w:t>
            </w:r>
          </w:p>
        </w:tc>
      </w:tr>
      <w:tr w:rsidR="00416F29" w:rsidRPr="00070563" w14:paraId="68931B02" w14:textId="7DFB60BD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AFB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AFC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AFD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AFE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AFF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B00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931B01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79965" w14:textId="77777777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BB3111" w14:textId="75AACC96" w:rsidR="00416F29" w:rsidRPr="00070563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070563" w14:paraId="68931B0A" w14:textId="6BD7C6F0" w:rsidTr="00416F29">
        <w:trPr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B03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4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5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6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7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8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9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D3F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F8B" w14:textId="3BF5EE6B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070563" w14:paraId="68931B12" w14:textId="3FACD0A1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B0B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C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D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E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0F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0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1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DD5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2C2" w14:textId="00CB3823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070563" w14:paraId="68931B1A" w14:textId="3B5DEAC3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B13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4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5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6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7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8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19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612" w14:textId="77777777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103" w14:textId="181A8141" w:rsidR="00416F29" w:rsidRPr="00070563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68931B1B" w14:textId="77777777" w:rsidR="00C73197" w:rsidRPr="00070563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</w:pPr>
    </w:p>
    <w:p w14:paraId="68931B1C" w14:textId="7EEA0E96" w:rsidR="00C73197" w:rsidRPr="00070563" w:rsidRDefault="00C73197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x-none"/>
        </w:rPr>
      </w:pPr>
      <w:r w:rsidRPr="00070563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ПРИЛОЖЕНИЕ: </w:t>
      </w:r>
      <w:r w:rsidRPr="00070563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>Доказателства за извършената услуга по смисъла на чл. 51, ал.</w:t>
      </w:r>
      <w:r w:rsidR="00C83F38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 xml:space="preserve"> </w:t>
      </w:r>
      <w:r w:rsidR="00416F29" w:rsidRPr="00070563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>1, т.</w:t>
      </w:r>
      <w:r w:rsidR="00C83F38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 xml:space="preserve"> </w:t>
      </w:r>
      <w:r w:rsidR="00416F29" w:rsidRPr="00070563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>2</w:t>
      </w:r>
      <w:r w:rsidRPr="00070563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 xml:space="preserve"> от ЗОП.</w:t>
      </w:r>
    </w:p>
    <w:p w14:paraId="68931B1D" w14:textId="77777777" w:rsidR="00C73197" w:rsidRPr="00070563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14:paraId="68931B1E" w14:textId="77777777" w:rsidR="00C73197" w:rsidRPr="00070563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Дата:..............................г.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 xml:space="preserve"> Декларатор:…………….………......</w:t>
      </w:r>
    </w:p>
    <w:p w14:paraId="68931B1F" w14:textId="77777777" w:rsidR="00C73197" w:rsidRPr="00070563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20" w14:textId="77777777" w:rsidR="00C73197" w:rsidRPr="00070563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21" w14:textId="77777777" w:rsidR="00C73197" w:rsidRPr="00070563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  <w:sectPr w:rsidR="00C73197" w:rsidRPr="00070563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68931B22" w14:textId="77777777" w:rsidR="00625B6A" w:rsidRPr="00070563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lastRenderedPageBreak/>
        <w:t>ОБРАЗЕЦ</w:t>
      </w:r>
    </w:p>
    <w:p w14:paraId="68931B23" w14:textId="77777777" w:rsidR="00DF74B2" w:rsidRPr="00070563" w:rsidRDefault="00DF74B2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68931B24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ДЕКЛАРАЦИЯ-СПИСЪК НА ЕКСПЕРТИТЕ, КОИТО УЧАСТНИКЪТ ЩЕ И</w:t>
      </w:r>
      <w:r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>З</w:t>
      </w:r>
      <w:r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ПОЛЗВА ЗА ИЗПЪЛНЕНИЕ НА ПОРЪЧКАТА</w:t>
      </w:r>
    </w:p>
    <w:p w14:paraId="68931B25" w14:textId="77777777" w:rsidR="00625B6A" w:rsidRPr="00070563" w:rsidRDefault="00625B6A" w:rsidP="00DF74B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8931B26" w14:textId="77777777" w:rsidR="00625B6A" w:rsidRPr="00070563" w:rsidRDefault="00625B6A" w:rsidP="00DF74B2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…………………………………………………………………................</w:t>
      </w:r>
    </w:p>
    <w:p w14:paraId="68931B27" w14:textId="77777777" w:rsidR="00625B6A" w:rsidRPr="00070563" w:rsidRDefault="00625B6A" w:rsidP="00C5757D">
      <w:pPr>
        <w:spacing w:after="0" w:line="240" w:lineRule="auto"/>
        <w:ind w:right="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14:paraId="68931B28" w14:textId="77777777" w:rsidR="00625B6A" w:rsidRPr="00070563" w:rsidRDefault="00625B6A" w:rsidP="00C5757D">
      <w:pPr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</w:t>
      </w:r>
      <w:r w:rsidR="00C5757D"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</w:t>
      </w: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</w:t>
      </w:r>
      <w:r w:rsidR="00C5757D"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</w:t>
      </w:r>
      <w:r w:rsidR="00C5757D"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</w:t>
      </w: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5757D"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</w:t>
      </w:r>
    </w:p>
    <w:p w14:paraId="68931B29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14:paraId="68931B2A" w14:textId="77777777" w:rsidR="00625B6A" w:rsidRPr="00070563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14:paraId="68931B2B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14:paraId="68931B2C" w14:textId="77777777" w:rsidR="00625B6A" w:rsidRPr="00070563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 -</w:t>
      </w:r>
    </w:p>
    <w:p w14:paraId="68931B2D" w14:textId="77777777" w:rsidR="00625B6A" w:rsidRPr="00070563" w:rsidRDefault="00625B6A" w:rsidP="00C5757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14:paraId="68931B2E" w14:textId="1DCC1F3A" w:rsidR="00625B6A" w:rsidRPr="00C83F38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процедура за възлагане на обществена поръчка с предмет:</w:t>
      </w:r>
      <w:r w:rsidR="001B2CE7" w:rsidRPr="00070563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„Реконструкция на съществ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у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68931B2F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8931B30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За изпълнение на поръчката предлагаме следните експерти, съгласно изискванията на Възложителя:</w:t>
      </w:r>
    </w:p>
    <w:p w14:paraId="68931B31" w14:textId="77777777" w:rsidR="00625B6A" w:rsidRPr="00070563" w:rsidRDefault="00625B6A" w:rsidP="00DF74B2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94"/>
        <w:gridCol w:w="1560"/>
        <w:gridCol w:w="1792"/>
        <w:gridCol w:w="1746"/>
      </w:tblGrid>
      <w:tr w:rsidR="00625B6A" w:rsidRPr="00070563" w14:paraId="68931B39" w14:textId="77777777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931B32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056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Експерт*</w:t>
            </w:r>
          </w:p>
          <w:p w14:paraId="68931B33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931B34" w14:textId="77777777" w:rsidR="00625B6A" w:rsidRPr="00070563" w:rsidRDefault="00625B6A" w:rsidP="00DF74B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056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931B35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056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Образование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931B36" w14:textId="77777777" w:rsidR="00625B6A" w:rsidRPr="00070563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Професиона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л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на квалифик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а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931B37" w14:textId="77777777" w:rsidR="00625B6A" w:rsidRPr="00070563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Професион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а</w:t>
            </w:r>
            <w:r w:rsidRPr="00070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лен опит</w:t>
            </w:r>
          </w:p>
          <w:p w14:paraId="68931B38" w14:textId="77777777" w:rsidR="00625B6A" w:rsidRPr="00070563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070563" w14:paraId="68931B3F" w14:textId="77777777" w:rsidTr="00C5757D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3A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3B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3C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3D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3E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070563" w14:paraId="68931B45" w14:textId="77777777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0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1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2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3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4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070563" w14:paraId="68931B4B" w14:textId="77777777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6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7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8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9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A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070563" w14:paraId="68931B51" w14:textId="77777777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C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D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E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4F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B50" w14:textId="77777777" w:rsidR="00625B6A" w:rsidRPr="00070563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8931B52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8931B53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i/>
          <w:sz w:val="24"/>
          <w:szCs w:val="24"/>
          <w:lang w:val="bg-BG" w:eastAsia="bg-BG"/>
        </w:rPr>
        <w:t>Експерт* - посочва се позицията на експерта в екипа.</w:t>
      </w:r>
    </w:p>
    <w:p w14:paraId="68931B54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8931B55" w14:textId="4D51BA99" w:rsidR="00625B6A" w:rsidRPr="00070563" w:rsidRDefault="00EE5FD8" w:rsidP="00EE5FD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Забележка: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="00625B6A"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През целия период на изпълнение на обществената поръчка ще осигуря активното участие на експертите в изпълнението на предмета на п</w:t>
      </w:r>
      <w:r w:rsidR="00625B6A"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>о</w:t>
      </w:r>
      <w:r w:rsidR="00625B6A" w:rsidRPr="00070563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ръчката. </w:t>
      </w:r>
    </w:p>
    <w:p w14:paraId="68931B56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14:paraId="68931B58" w14:textId="77777777" w:rsidR="00625B6A" w:rsidRPr="00070563" w:rsidRDefault="00625B6A" w:rsidP="00DF74B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68931B59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…………………………….. г.                 </w:t>
      </w:r>
      <w:r w:rsidRPr="00070563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070563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  <w:t xml:space="preserve">            Декларатор: </w:t>
      </w:r>
      <w:r w:rsidRPr="00070563">
        <w:rPr>
          <w:rFonts w:ascii="Times New Roman" w:hAnsi="Times New Roman" w:cs="Times New Roman"/>
          <w:bCs/>
          <w:sz w:val="24"/>
          <w:szCs w:val="24"/>
          <w:lang w:val="bg-BG" w:eastAsia="bg-BG"/>
        </w:rPr>
        <w:softHyphen/>
        <w:t>…………………….</w:t>
      </w:r>
    </w:p>
    <w:p w14:paraId="68931B5A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                               </w:t>
      </w:r>
    </w:p>
    <w:p w14:paraId="68931B5B" w14:textId="77777777" w:rsidR="00C5757D" w:rsidRPr="00070563" w:rsidRDefault="00C5757D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14:paraId="68931B5C" w14:textId="77777777" w:rsidR="00625B6A" w:rsidRPr="00070563" w:rsidRDefault="00625B6A" w:rsidP="00DF74B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14:paraId="68931B5D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8931B5E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8931B5F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 ЗА РАЗПОЛОЖЕНИЕ НА ЕКСПЕРТ</w:t>
      </w:r>
    </w:p>
    <w:p w14:paraId="68931B60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61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Подписаният …………………………………………………………………………</w:t>
      </w:r>
    </w:p>
    <w:p w14:paraId="68931B62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(трите имена)</w:t>
      </w:r>
    </w:p>
    <w:p w14:paraId="68931B63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14:paraId="68931B64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(данни по документ за самоличност)</w:t>
      </w:r>
    </w:p>
    <w:p w14:paraId="68931B65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…………………….…………</w:t>
      </w:r>
    </w:p>
    <w:p w14:paraId="68931B66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(вида експерт,  съгласно офертата)</w:t>
      </w:r>
    </w:p>
    <w:p w14:paraId="68931B67" w14:textId="77777777" w:rsidR="00625B6A" w:rsidRPr="00070563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участник: 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</w:t>
      </w:r>
    </w:p>
    <w:p w14:paraId="68931B68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070563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(наименование  на участника)</w:t>
      </w:r>
    </w:p>
    <w:p w14:paraId="68931B69" w14:textId="77777777" w:rsidR="00C5757D" w:rsidRPr="00070563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8931B6A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b/>
          <w:sz w:val="24"/>
          <w:szCs w:val="24"/>
          <w:lang w:val="bg-BG"/>
        </w:rPr>
        <w:t>ДЕКЛАРИРАМ:</w:t>
      </w:r>
    </w:p>
    <w:p w14:paraId="68931B6B" w14:textId="77777777" w:rsidR="00C5757D" w:rsidRPr="00070563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D0BBE02" w14:textId="77777777" w:rsidR="007F5929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1. На разположение съм да поема работата п</w:t>
      </w:r>
      <w:r w:rsidR="007F5929">
        <w:rPr>
          <w:rFonts w:ascii="Times New Roman" w:hAnsi="Times New Roman" w:cs="Times New Roman"/>
          <w:sz w:val="24"/>
          <w:szCs w:val="24"/>
          <w:lang w:val="bg-BG"/>
        </w:rPr>
        <w:t>о обществена поръчка с предмет:</w:t>
      </w:r>
    </w:p>
    <w:p w14:paraId="7EC3F787" w14:textId="58AFAE7A" w:rsidR="00416F29" w:rsidRPr="00C83F38" w:rsidRDefault="00C73197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C83F38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68931B6C" w14:textId="691EF006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8931B6D" w14:textId="77777777" w:rsidR="00625B6A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2. Задължавам се да работя в съответствие с предложението на настоящия участник за к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чественото изработване на предмета на поръчката;</w:t>
      </w:r>
    </w:p>
    <w:p w14:paraId="66C56A24" w14:textId="77777777" w:rsidR="00C83F38" w:rsidRPr="00070563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6E" w14:textId="77777777" w:rsidR="00625B6A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3. Заявените данни и посочената информация декларацията – списък на експертите са ве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ни;</w:t>
      </w:r>
    </w:p>
    <w:p w14:paraId="3E85CF87" w14:textId="77777777" w:rsidR="00C83F38" w:rsidRPr="00070563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6F" w14:textId="77777777" w:rsidR="00625B6A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4. Разбирам, че всяко фалшиво изявление, описано в настоящото, може да доведе до отс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раняването на участника.</w:t>
      </w:r>
    </w:p>
    <w:p w14:paraId="2E774FD3" w14:textId="77777777" w:rsidR="00C83F38" w:rsidRPr="00070563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70" w14:textId="77777777" w:rsidR="00625B6A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5. Че ще спазвам етичните клаузи, съдържащи се в документацията за участие.</w:t>
      </w:r>
    </w:p>
    <w:p w14:paraId="323E2D11" w14:textId="77777777" w:rsidR="00C83F38" w:rsidRPr="00070563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71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6. Задължавам се да не разпространяваме по никакъв повод и под никакъв предлог данн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>те, свързани с поръчката, станали ми известни във връзка с моето участие в процедурата.</w:t>
      </w:r>
    </w:p>
    <w:p w14:paraId="68931B72" w14:textId="77777777" w:rsidR="00C5757D" w:rsidRPr="00070563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73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14:paraId="68931B74" w14:textId="77777777" w:rsidR="00C5757D" w:rsidRPr="00070563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75" w14:textId="77777777" w:rsidR="00C5757D" w:rsidRPr="00070563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931B76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                                </w:t>
      </w:r>
    </w:p>
    <w:p w14:paraId="68931B77" w14:textId="77777777" w:rsidR="00625B6A" w:rsidRPr="00070563" w:rsidRDefault="00625B6A" w:rsidP="00C5757D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0563">
        <w:rPr>
          <w:rFonts w:ascii="Times New Roman" w:hAnsi="Times New Roman" w:cs="Times New Roman"/>
          <w:sz w:val="24"/>
          <w:szCs w:val="24"/>
          <w:lang w:val="bg-BG"/>
        </w:rPr>
        <w:t>ДЕКЛАРАТОР: …………..</w:t>
      </w:r>
      <w:r w:rsidRPr="00070563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8931B78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68931B79" w14:textId="77777777" w:rsidR="00625B6A" w:rsidRPr="00070563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hAnsi="Times New Roman" w:cs="Times New Roman"/>
          <w:i/>
          <w:sz w:val="24"/>
          <w:szCs w:val="24"/>
          <w:lang w:val="bg-BG"/>
        </w:rPr>
        <w:t>Забележка: Декларацията се попълва от всеки експерт поотделно.</w:t>
      </w:r>
    </w:p>
    <w:p w14:paraId="68931B7A" w14:textId="77777777" w:rsidR="00625B6A" w:rsidRPr="00070563" w:rsidRDefault="00625B6A" w:rsidP="00DF74B2">
      <w:pPr>
        <w:spacing w:after="0" w:line="240" w:lineRule="auto"/>
        <w:ind w:left="5664" w:firstLine="708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14:paraId="68931B7B" w14:textId="77777777" w:rsidR="00C5757D" w:rsidRPr="00070563" w:rsidRDefault="00C5757D">
      <w:pPr>
        <w:spacing w:line="259" w:lineRule="auto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14:paraId="68931B7C" w14:textId="77777777" w:rsidR="00625B6A" w:rsidRPr="00070563" w:rsidRDefault="00625B6A" w:rsidP="00DF74B2">
      <w:pPr>
        <w:spacing w:after="0" w:line="240" w:lineRule="auto"/>
        <w:jc w:val="right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14:paraId="68931B7D" w14:textId="77777777" w:rsidR="00C5757D" w:rsidRPr="00070563" w:rsidRDefault="00C5757D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14:paraId="68931B7E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ДЕКЛАРАЦИЯ </w:t>
      </w:r>
    </w:p>
    <w:p w14:paraId="68931B7F" w14:textId="77777777" w:rsidR="00625B6A" w:rsidRPr="00070563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за приемане на условията в проекта на договора</w:t>
      </w:r>
    </w:p>
    <w:p w14:paraId="68931B80" w14:textId="77777777" w:rsidR="00625B6A" w:rsidRPr="00070563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14:paraId="68931B81" w14:textId="77777777" w:rsidR="00625B6A" w:rsidRPr="00070563" w:rsidRDefault="00625B6A" w:rsidP="00C5757D">
      <w:pPr>
        <w:spacing w:after="0" w:line="240" w:lineRule="auto"/>
        <w:ind w:left="720" w:hanging="720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……………………………………………………………......................</w:t>
      </w:r>
    </w:p>
    <w:p w14:paraId="68931B82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14:paraId="68931B83" w14:textId="77777777" w:rsidR="00625B6A" w:rsidRPr="00070563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............................................................................</w:t>
      </w:r>
    </w:p>
    <w:p w14:paraId="68931B84" w14:textId="77777777" w:rsidR="00625B6A" w:rsidRPr="00070563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</w:t>
      </w:r>
    </w:p>
    <w:p w14:paraId="68931B85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14:paraId="68931B86" w14:textId="77777777" w:rsidR="00625B6A" w:rsidRPr="00070563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14:paraId="68931B87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14:paraId="68931B88" w14:textId="77777777" w:rsidR="00625B6A" w:rsidRPr="00070563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14:paraId="68931B89" w14:textId="77777777" w:rsidR="00625B6A" w:rsidRPr="00070563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70563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14:paraId="68931B8A" w14:textId="23896882" w:rsidR="00625B6A" w:rsidRPr="00C83F38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Участник </w:t>
      </w: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възлагане на обществена поръчка 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EE5FD8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070563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Pr="00070563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с предмет:</w:t>
      </w:r>
      <w:r w:rsidR="00C73197" w:rsidRPr="00070563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68931B8B" w14:textId="77777777" w:rsidR="00625B6A" w:rsidRPr="00C83F38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14:paraId="68931B8C" w14:textId="77777777" w:rsidR="00625B6A" w:rsidRPr="00070563" w:rsidRDefault="00625B6A" w:rsidP="00DF74B2">
      <w:pPr>
        <w:spacing w:after="0" w:line="240" w:lineRule="auto"/>
        <w:ind w:left="2160" w:hanging="216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14:paraId="68931B8D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14:paraId="68931B8E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 условията в него.</w:t>
      </w:r>
    </w:p>
    <w:p w14:paraId="68931B8F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14:paraId="68931B90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</w:pPr>
    </w:p>
    <w:p w14:paraId="68931B91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г.                 </w:t>
      </w: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  <w:t xml:space="preserve">Декларатор: </w:t>
      </w:r>
      <w:r w:rsidRPr="00070563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070563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</w:p>
    <w:p w14:paraId="68931B92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</w:p>
    <w:p w14:paraId="68931B93" w14:textId="77777777" w:rsidR="00625B6A" w:rsidRPr="00070563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070563"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</w:t>
      </w:r>
    </w:p>
    <w:p w14:paraId="68931B94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B95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B96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B97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B98" w14:textId="77777777" w:rsidR="00625B6A" w:rsidRPr="00070563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14:paraId="68931B99" w14:textId="77777777" w:rsidR="00C5757D" w:rsidRPr="00070563" w:rsidRDefault="00C5757D">
      <w:pPr>
        <w:spacing w:line="259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br w:type="page"/>
      </w:r>
    </w:p>
    <w:p w14:paraId="68931B9A" w14:textId="77777777" w:rsidR="00625B6A" w:rsidRPr="00070563" w:rsidRDefault="00625B6A" w:rsidP="00C57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ОБРАЗЕЦ</w:t>
      </w:r>
    </w:p>
    <w:p w14:paraId="68931B9B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8931B9C" w14:textId="77777777" w:rsidR="00625B6A" w:rsidRPr="00070563" w:rsidRDefault="00625B6A" w:rsidP="00DF74B2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070563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ТЕХНИЧЕСКО ПРЕДЛОЖЕНИЕ</w:t>
      </w:r>
    </w:p>
    <w:p w14:paraId="3EF88FCE" w14:textId="697B1951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 w:rsidRPr="00070563">
        <w:rPr>
          <w:rFonts w:ascii="Times New Roman" w:hAnsi="Times New Roman" w:cs="Times New Roman"/>
          <w:b/>
          <w:bCs/>
          <w:lang w:val="bg-BG"/>
        </w:rPr>
        <w:t>ДО</w:t>
      </w:r>
      <w:r w:rsidR="00C83F38">
        <w:rPr>
          <w:rFonts w:ascii="Times New Roman" w:hAnsi="Times New Roman" w:cs="Times New Roman"/>
          <w:b/>
          <w:bCs/>
          <w:lang w:val="bg-BG"/>
        </w:rPr>
        <w:t xml:space="preserve"> </w:t>
      </w:r>
    </w:p>
    <w:p w14:paraId="18DAB721" w14:textId="3DBED021" w:rsidR="000F08C9" w:rsidRDefault="00C83F38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УПРАВИТЕЛЯ НА</w:t>
      </w:r>
    </w:p>
    <w:p w14:paraId="30656ACC" w14:textId="5DEDF564" w:rsidR="00C83F38" w:rsidRPr="00070563" w:rsidRDefault="00C83F38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„</w:t>
      </w:r>
      <w:r w:rsidRPr="00C83F38">
        <w:rPr>
          <w:rFonts w:ascii="Times New Roman" w:hAnsi="Times New Roman" w:cs="Times New Roman"/>
          <w:b/>
          <w:bCs/>
          <w:lang w:val="bg-BG"/>
        </w:rPr>
        <w:t>ТЕХНОЛОГИЧЕН ПАРК</w:t>
      </w:r>
      <w:r>
        <w:rPr>
          <w:rFonts w:ascii="Times New Roman" w:hAnsi="Times New Roman" w:cs="Times New Roman"/>
          <w:b/>
          <w:bCs/>
          <w:lang w:val="bg-BG"/>
        </w:rPr>
        <w:t>“ ЕООД</w:t>
      </w:r>
      <w:r w:rsidRPr="00C83F38">
        <w:rPr>
          <w:rFonts w:ascii="Times New Roman" w:hAnsi="Times New Roman" w:cs="Times New Roman"/>
          <w:b/>
          <w:bCs/>
          <w:lang w:val="bg-BG"/>
        </w:rPr>
        <w:t xml:space="preserve"> ГР. МОНТАНА</w:t>
      </w:r>
    </w:p>
    <w:p w14:paraId="19B02A5B" w14:textId="77777777" w:rsidR="000F08C9" w:rsidRPr="00070563" w:rsidRDefault="000F08C9" w:rsidP="000F08C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655B5D6" w14:textId="77777777" w:rsidR="000F08C9" w:rsidRPr="00070563" w:rsidRDefault="000F08C9" w:rsidP="000F08C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70563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>наименование на участника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070563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регистрирано [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>данни за регистрацията на участника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 представл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я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вано от [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>трите имена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>длъжност или друго качество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 с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ронна поща […]</w:t>
      </w:r>
    </w:p>
    <w:p w14:paraId="712D7EDF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96930B0" w14:textId="77777777" w:rsidR="000F08C9" w:rsidRPr="00070563" w:rsidRDefault="000F08C9" w:rsidP="00070563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val="bg-BG"/>
        </w:rPr>
      </w:pPr>
      <w:r w:rsidRPr="00070563">
        <w:rPr>
          <w:rFonts w:ascii="Times New Roman" w:hAnsi="Times New Roman" w:cs="Times New Roman"/>
          <w:b/>
          <w:bCs/>
          <w:lang w:val="bg-BG"/>
        </w:rPr>
        <w:t>ТЕХНИЧЕСКО ПРЕДЛОЖЕНИЕ ЗА ИЗПЪЛНЕНИЕ НА ПОРЪЧКАТА</w:t>
      </w:r>
    </w:p>
    <w:p w14:paraId="537DBD8F" w14:textId="0FA72D71" w:rsidR="000F08C9" w:rsidRPr="00070563" w:rsidRDefault="000F08C9" w:rsidP="00070563">
      <w:pPr>
        <w:spacing w:before="120" w:after="120" w:line="0" w:lineRule="atLeast"/>
        <w:jc w:val="center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b/>
          <w:lang w:val="bg-BG"/>
        </w:rPr>
        <w:t xml:space="preserve">(Техническо </w:t>
      </w:r>
      <w:r w:rsidR="00EE5FD8">
        <w:rPr>
          <w:rFonts w:ascii="Times New Roman" w:hAnsi="Times New Roman" w:cs="Times New Roman"/>
          <w:b/>
          <w:lang w:val="bg-BG"/>
        </w:rPr>
        <w:t>п</w:t>
      </w:r>
      <w:r w:rsidRPr="00070563">
        <w:rPr>
          <w:rFonts w:ascii="Times New Roman" w:hAnsi="Times New Roman" w:cs="Times New Roman"/>
          <w:b/>
          <w:lang w:val="bg-BG"/>
        </w:rPr>
        <w:t>редложение в изпълнение на Чл.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101в, ал.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1, т.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2 от ЗОП)</w:t>
      </w:r>
    </w:p>
    <w:p w14:paraId="19DDE6E6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70EFD81F" w14:textId="5C9C38EF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lang w:val="bg-BG"/>
        </w:rPr>
      </w:pPr>
      <w:r w:rsidRPr="00070563">
        <w:rPr>
          <w:rFonts w:ascii="Times New Roman" w:hAnsi="Times New Roman" w:cs="Times New Roman"/>
          <w:lang w:val="bg-BG"/>
        </w:rPr>
        <w:t>за обществена поръчка с предмет</w:t>
      </w:r>
      <w:r w:rsidRPr="00C83F38">
        <w:rPr>
          <w:rFonts w:ascii="Times New Roman" w:hAnsi="Times New Roman" w:cs="Times New Roman"/>
          <w:bCs/>
          <w:lang w:val="bg-BG"/>
        </w:rPr>
        <w:t xml:space="preserve">: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3C4323E9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6C564DA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>Указание за участниците: настоящото предложение за изпълнение на поръчката следва да се и</w:t>
      </w:r>
      <w:r w:rsidRPr="00070563">
        <w:rPr>
          <w:rFonts w:ascii="Times New Roman" w:hAnsi="Times New Roman" w:cs="Times New Roman"/>
          <w:lang w:val="bg-BG"/>
        </w:rPr>
        <w:t>з</w:t>
      </w:r>
      <w:r w:rsidRPr="00070563">
        <w:rPr>
          <w:rFonts w:ascii="Times New Roman" w:hAnsi="Times New Roman" w:cs="Times New Roman"/>
          <w:lang w:val="bg-BG"/>
        </w:rPr>
        <w:t>готви от участниците в обществената поръчка в свободен текст, който задължително трябва да съдържа описаното по-долу съдържание и отразените в него задължителни елементи в конкретн</w:t>
      </w:r>
      <w:r w:rsidRPr="00070563">
        <w:rPr>
          <w:rFonts w:ascii="Times New Roman" w:hAnsi="Times New Roman" w:cs="Times New Roman"/>
          <w:lang w:val="bg-BG"/>
        </w:rPr>
        <w:t>и</w:t>
      </w:r>
      <w:r w:rsidRPr="00070563">
        <w:rPr>
          <w:rFonts w:ascii="Times New Roman" w:hAnsi="Times New Roman" w:cs="Times New Roman"/>
          <w:lang w:val="bg-BG"/>
        </w:rPr>
        <w:t>те точки за които е посочено да се съдържат. Предложението подлежи на детайлна проверка за съответствие с предварително обявените от възложителя условия с цел доказване на обстоятелс</w:t>
      </w:r>
      <w:r w:rsidRPr="00070563">
        <w:rPr>
          <w:rFonts w:ascii="Times New Roman" w:hAnsi="Times New Roman" w:cs="Times New Roman"/>
          <w:lang w:val="bg-BG"/>
        </w:rPr>
        <w:t>т</w:t>
      </w:r>
      <w:r w:rsidRPr="00070563">
        <w:rPr>
          <w:rFonts w:ascii="Times New Roman" w:hAnsi="Times New Roman" w:cs="Times New Roman"/>
          <w:lang w:val="bg-BG"/>
        </w:rPr>
        <w:t xml:space="preserve">вото от </w:t>
      </w:r>
      <w:r w:rsidRPr="00070563">
        <w:rPr>
          <w:rFonts w:ascii="Times New Roman" w:hAnsi="Times New Roman" w:cs="Times New Roman"/>
          <w:b/>
          <w:lang w:val="bg-BG"/>
        </w:rPr>
        <w:t>Чл.37, ал.3, т.1 от ЗОП</w:t>
      </w:r>
      <w:r w:rsidRPr="00070563">
        <w:rPr>
          <w:rFonts w:ascii="Times New Roman" w:hAnsi="Times New Roman" w:cs="Times New Roman"/>
          <w:lang w:val="bg-BG"/>
        </w:rPr>
        <w:t>. Участниците задължително следва да спазват наименованията и номерацията на настоящия образец (Наименованията и номерацията не може да бъде промен</w:t>
      </w:r>
      <w:r w:rsidRPr="00070563">
        <w:rPr>
          <w:rFonts w:ascii="Times New Roman" w:hAnsi="Times New Roman" w:cs="Times New Roman"/>
          <w:lang w:val="bg-BG"/>
        </w:rPr>
        <w:t>я</w:t>
      </w:r>
      <w:r w:rsidRPr="00070563">
        <w:rPr>
          <w:rFonts w:ascii="Times New Roman" w:hAnsi="Times New Roman" w:cs="Times New Roman"/>
          <w:lang w:val="bg-BG"/>
        </w:rPr>
        <w:t>на, но се Допуска цитиране на препратки за съответната разглеждана точка, с указание в коя точка и какво точно е описано там, както и в цитираната точка е подробно разработена и описана съотве</w:t>
      </w:r>
      <w:r w:rsidRPr="00070563">
        <w:rPr>
          <w:rFonts w:ascii="Times New Roman" w:hAnsi="Times New Roman" w:cs="Times New Roman"/>
          <w:lang w:val="bg-BG"/>
        </w:rPr>
        <w:t>т</w:t>
      </w:r>
      <w:r w:rsidRPr="00070563">
        <w:rPr>
          <w:rFonts w:ascii="Times New Roman" w:hAnsi="Times New Roman" w:cs="Times New Roman"/>
          <w:lang w:val="bg-BG"/>
        </w:rPr>
        <w:t>ната разглеждана точка и/или съответната разглеждана точка се допълва и доразвива, чрез напр</w:t>
      </w:r>
      <w:r w:rsidRPr="00070563">
        <w:rPr>
          <w:rFonts w:ascii="Times New Roman" w:hAnsi="Times New Roman" w:cs="Times New Roman"/>
          <w:lang w:val="bg-BG"/>
        </w:rPr>
        <w:t>а</w:t>
      </w:r>
      <w:r w:rsidRPr="00070563">
        <w:rPr>
          <w:rFonts w:ascii="Times New Roman" w:hAnsi="Times New Roman" w:cs="Times New Roman"/>
          <w:lang w:val="bg-BG"/>
        </w:rPr>
        <w:t>вената препратка в друга точка), като целта на препратката е да бъде предоставена по-подробна и ясна информация за дадена разглеждана точка, както и да бъдат избегнати ненужни повторения и голям обем на разработеното техническо предложение за изпълнение на поръчк</w:t>
      </w:r>
      <w:r w:rsidRPr="00070563">
        <w:rPr>
          <w:rFonts w:ascii="Times New Roman" w:hAnsi="Times New Roman" w:cs="Times New Roman"/>
          <w:lang w:val="bg-BG"/>
        </w:rPr>
        <w:t>а</w:t>
      </w:r>
      <w:r w:rsidRPr="00070563">
        <w:rPr>
          <w:rFonts w:ascii="Times New Roman" w:hAnsi="Times New Roman" w:cs="Times New Roman"/>
          <w:lang w:val="bg-BG"/>
        </w:rPr>
        <w:t>та.</w:t>
      </w:r>
    </w:p>
    <w:p w14:paraId="0DBAFCC7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9802240" w14:textId="77777777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b/>
          <w:bCs/>
        </w:rPr>
      </w:pPr>
      <w:r w:rsidRPr="00070563">
        <w:rPr>
          <w:rFonts w:cs="Times New Roman"/>
          <w:b/>
          <w:bCs/>
        </w:rPr>
        <w:t>КАЧЕСТВО НА ИЗПЪЛНЕНИЕ</w:t>
      </w:r>
    </w:p>
    <w:p w14:paraId="23AEE7CA" w14:textId="1B8712FB" w:rsidR="000F08C9" w:rsidRPr="00070563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bCs/>
        </w:rPr>
      </w:pPr>
      <w:r w:rsidRPr="00070563">
        <w:rPr>
          <w:rFonts w:cs="Times New Roman"/>
          <w:bCs/>
        </w:rPr>
        <w:t>МЕТОДОЛОГИЯ ЗА ИЗПЪЛНЕНИЕ и обхваща следните задължителни елемента: Те</w:t>
      </w:r>
      <w:r w:rsidRPr="00070563">
        <w:rPr>
          <w:rFonts w:cs="Times New Roman"/>
          <w:bCs/>
        </w:rPr>
        <w:t>х</w:t>
      </w:r>
      <w:r w:rsidRPr="00070563">
        <w:rPr>
          <w:rFonts w:cs="Times New Roman"/>
          <w:bCs/>
        </w:rPr>
        <w:t>нология на изпълнение; Организация на ръководството на обекта; Мерки по управление на качеството; Мерки по опазване на околната среда; Мерки по осигуряване на безопасни и здравословни условия на труд, който обхват обуславя КАЧЕСТВОТО НА ИЗПЪЛН</w:t>
      </w:r>
      <w:r w:rsidRPr="00070563">
        <w:rPr>
          <w:rFonts w:cs="Times New Roman"/>
          <w:bCs/>
        </w:rPr>
        <w:t>Е</w:t>
      </w:r>
      <w:r w:rsidRPr="00070563">
        <w:rPr>
          <w:rFonts w:cs="Times New Roman"/>
          <w:bCs/>
        </w:rPr>
        <w:t xml:space="preserve">НИЕ. Методологията следва </w:t>
      </w:r>
      <w:r w:rsidRPr="00070563">
        <w:rPr>
          <w:rFonts w:cs="Times New Roman"/>
        </w:rPr>
        <w:t xml:space="preserve">да обхваща всички дейности на поръчка и също така </w:t>
      </w:r>
      <w:r w:rsidR="006F2894" w:rsidRPr="00070563">
        <w:rPr>
          <w:rFonts w:cs="Times New Roman"/>
        </w:rPr>
        <w:t xml:space="preserve">следва </w:t>
      </w:r>
      <w:r w:rsidRPr="00070563">
        <w:rPr>
          <w:rFonts w:cs="Times New Roman"/>
        </w:rPr>
        <w:t>да бъдат описани и разработени, като номерация, наименование, съдържание и послед</w:t>
      </w:r>
      <w:r w:rsidRPr="00070563">
        <w:rPr>
          <w:rFonts w:cs="Times New Roman"/>
        </w:rPr>
        <w:t>о</w:t>
      </w:r>
      <w:r w:rsidRPr="00070563">
        <w:rPr>
          <w:rFonts w:cs="Times New Roman"/>
        </w:rPr>
        <w:t>вателност на следните задължителни елементи, а именно: дефиниране и числова оценка на рисковете, предпоставки и мерки за управление на съответните рискове, наименован</w:t>
      </w:r>
      <w:r w:rsidRPr="00070563">
        <w:rPr>
          <w:rFonts w:cs="Times New Roman"/>
        </w:rPr>
        <w:t>и</w:t>
      </w:r>
      <w:r w:rsidRPr="00070563">
        <w:rPr>
          <w:rFonts w:cs="Times New Roman"/>
        </w:rPr>
        <w:t>ята и етапи на жизнения цикъл на образуващи и отразяващи жизненият цикъл, които по</w:t>
      </w:r>
      <w:r w:rsidRPr="00070563">
        <w:rPr>
          <w:rFonts w:cs="Times New Roman"/>
        </w:rPr>
        <w:t>д</w:t>
      </w:r>
      <w:r w:rsidRPr="00070563">
        <w:rPr>
          <w:rFonts w:cs="Times New Roman"/>
        </w:rPr>
        <w:t>чиняват основни етапи на (планирането; изпълнението; контролирането; управлението; приключването) които основни етапи подчиняват под-етапи на (планирането; изпълнен</w:t>
      </w:r>
      <w:r w:rsidRPr="00070563">
        <w:rPr>
          <w:rFonts w:cs="Times New Roman"/>
        </w:rPr>
        <w:t>и</w:t>
      </w:r>
      <w:r w:rsidRPr="00070563">
        <w:rPr>
          <w:rFonts w:cs="Times New Roman"/>
        </w:rPr>
        <w:t>ето; контролирането; управлението; приключването), които под-етапи подчиняват де</w:t>
      </w:r>
      <w:r w:rsidRPr="00070563">
        <w:rPr>
          <w:rFonts w:cs="Times New Roman"/>
        </w:rPr>
        <w:t>й</w:t>
      </w:r>
      <w:r w:rsidRPr="00070563">
        <w:rPr>
          <w:rFonts w:cs="Times New Roman"/>
        </w:rPr>
        <w:t>ности дефинирани от участника  на (планирането; изпълнението; контролирането; упра</w:t>
      </w:r>
      <w:r w:rsidRPr="00070563">
        <w:rPr>
          <w:rFonts w:cs="Times New Roman"/>
        </w:rPr>
        <w:t>в</w:t>
      </w:r>
      <w:r w:rsidRPr="00070563">
        <w:rPr>
          <w:rFonts w:cs="Times New Roman"/>
        </w:rPr>
        <w:t>лението; приключването), които дейности подчиняват, под-дейности на (планирането; изпълнението; контролирането; управлението; приключването), които дейности подчин</w:t>
      </w:r>
      <w:r w:rsidRPr="00070563">
        <w:rPr>
          <w:rFonts w:cs="Times New Roman"/>
        </w:rPr>
        <w:t>я</w:t>
      </w:r>
      <w:r w:rsidRPr="00070563">
        <w:rPr>
          <w:rFonts w:cs="Times New Roman"/>
        </w:rPr>
        <w:t>ват общи мерки на (планирането; изпълнението; контролирането; управлението; при</w:t>
      </w:r>
      <w:r w:rsidRPr="00070563">
        <w:rPr>
          <w:rFonts w:cs="Times New Roman"/>
        </w:rPr>
        <w:t>к</w:t>
      </w:r>
      <w:r w:rsidRPr="00070563">
        <w:rPr>
          <w:rFonts w:cs="Times New Roman"/>
        </w:rPr>
        <w:t>лючването)</w:t>
      </w:r>
      <w:r w:rsidRPr="00070563">
        <w:rPr>
          <w:rFonts w:cs="Times New Roman"/>
          <w:bCs/>
        </w:rPr>
        <w:t>;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85"/>
        <w:gridCol w:w="1392"/>
      </w:tblGrid>
      <w:tr w:rsidR="000F08C9" w:rsidRPr="007F5929" w14:paraId="62B44CFB" w14:textId="77777777" w:rsidTr="00EE5FD8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14:paraId="5A9D65A4" w14:textId="5A3F97AF" w:rsidR="000F08C9" w:rsidRPr="007F5929" w:rsidRDefault="000F08C9" w:rsidP="00070563">
            <w:pPr>
              <w:pStyle w:val="TableParagraph"/>
              <w:widowControl/>
              <w:spacing w:before="120" w:after="120" w:line="0" w:lineRule="atLeast"/>
              <w:ind w:left="191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BFBFBF"/>
            <w:vAlign w:val="center"/>
          </w:tcPr>
          <w:p w14:paraId="6351368B" w14:textId="3F496A7F" w:rsidR="000F08C9" w:rsidRPr="007F5929" w:rsidRDefault="000F08C9" w:rsidP="00070563">
            <w:pPr>
              <w:pStyle w:val="TableParagraph"/>
              <w:widowControl/>
              <w:spacing w:before="120" w:after="120" w:line="0" w:lineRule="atLeast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t>НАИМЕНОВАНИЕ НА ВИДОВЕТЕ Р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БОТИ</w:t>
            </w:r>
          </w:p>
        </w:tc>
        <w:tc>
          <w:tcPr>
            <w:tcW w:w="1585" w:type="dxa"/>
            <w:shd w:val="clear" w:color="auto" w:fill="BFBFBF"/>
            <w:vAlign w:val="center"/>
          </w:tcPr>
          <w:p w14:paraId="3DA656E7" w14:textId="292D755A" w:rsidR="000F08C9" w:rsidRPr="007F5929" w:rsidRDefault="000F08C9" w:rsidP="00070563">
            <w:pPr>
              <w:pStyle w:val="TableParagraph"/>
              <w:widowControl/>
              <w:spacing w:before="120" w:after="120" w:line="0" w:lineRule="atLeast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t>Начин на и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з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пълнение, ко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й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то предвижда участника</w:t>
            </w:r>
          </w:p>
        </w:tc>
        <w:tc>
          <w:tcPr>
            <w:tcW w:w="1392" w:type="dxa"/>
            <w:shd w:val="clear" w:color="auto" w:fill="BFBFBF"/>
            <w:vAlign w:val="center"/>
          </w:tcPr>
          <w:p w14:paraId="31609EAE" w14:textId="5FC24B68" w:rsidR="000F08C9" w:rsidRPr="007F5929" w:rsidRDefault="000F08C9" w:rsidP="00EE5FD8">
            <w:pPr>
              <w:pStyle w:val="TableParagraph"/>
              <w:widowControl/>
              <w:spacing w:before="120" w:after="120" w:line="0" w:lineRule="atLeast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t xml:space="preserve">Основни </w:t>
            </w:r>
            <w:r w:rsidR="00EE5FD8">
              <w:rPr>
                <w:rFonts w:ascii="Times New Roman" w:hAnsi="Times New Roman" w:cs="Times New Roman"/>
                <w:b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раме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ри</w:t>
            </w:r>
            <w:r w:rsidR="00070563" w:rsidRPr="007F5929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070563" w:rsidRPr="007F5929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EE5FD8">
              <w:rPr>
                <w:rFonts w:ascii="Times New Roman" w:hAnsi="Times New Roman" w:cs="Times New Roman"/>
                <w:b/>
                <w:lang w:val="bg-BG"/>
              </w:rPr>
              <w:t>х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арактери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тики на и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з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пълнение, които пре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д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вижда учас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ника</w:t>
            </w:r>
          </w:p>
        </w:tc>
      </w:tr>
      <w:tr w:rsidR="000F08C9" w:rsidRPr="00070563" w14:paraId="02C5389F" w14:textId="77777777" w:rsidTr="00EE5FD8">
        <w:trPr>
          <w:trHeight w:val="20"/>
        </w:trPr>
        <w:tc>
          <w:tcPr>
            <w:tcW w:w="567" w:type="dxa"/>
            <w:shd w:val="clear" w:color="auto" w:fill="F4B083" w:themeFill="accent2" w:themeFillTint="99"/>
          </w:tcPr>
          <w:p w14:paraId="39FA15D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4A25D9F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0705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1 </w:t>
            </w: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до РШ</w:t>
            </w:r>
            <w:r w:rsidRPr="000705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  <w:tc>
          <w:tcPr>
            <w:tcW w:w="1585" w:type="dxa"/>
            <w:shd w:val="clear" w:color="auto" w:fill="F4B083" w:themeFill="accent2" w:themeFillTint="99"/>
          </w:tcPr>
          <w:p w14:paraId="2926A26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</w:t>
            </w:r>
          </w:p>
        </w:tc>
        <w:tc>
          <w:tcPr>
            <w:tcW w:w="1392" w:type="dxa"/>
            <w:shd w:val="clear" w:color="auto" w:fill="F4B083" w:themeFill="accent2" w:themeFillTint="99"/>
          </w:tcPr>
          <w:p w14:paraId="4A32326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</w:t>
            </w:r>
          </w:p>
        </w:tc>
      </w:tr>
      <w:tr w:rsidR="000F08C9" w:rsidRPr="00070563" w14:paraId="755B64F9" w14:textId="77777777" w:rsidTr="00EE5FD8">
        <w:trPr>
          <w:trHeight w:val="20"/>
        </w:trPr>
        <w:tc>
          <w:tcPr>
            <w:tcW w:w="567" w:type="dxa"/>
          </w:tcPr>
          <w:p w14:paraId="6319E80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5954" w:type="dxa"/>
          </w:tcPr>
          <w:p w14:paraId="73E649B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1585" w:type="dxa"/>
          </w:tcPr>
          <w:p w14:paraId="64A658FA" w14:textId="1DA0322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CB05FE3" w14:textId="4823B9E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E4D70D5" w14:textId="77777777" w:rsidTr="00EE5FD8">
        <w:trPr>
          <w:trHeight w:val="20"/>
        </w:trPr>
        <w:tc>
          <w:tcPr>
            <w:tcW w:w="567" w:type="dxa"/>
          </w:tcPr>
          <w:p w14:paraId="4E3D98A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5954" w:type="dxa"/>
          </w:tcPr>
          <w:p w14:paraId="2C16CDD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1585" w:type="dxa"/>
          </w:tcPr>
          <w:p w14:paraId="01E34BEF" w14:textId="6B14B09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7E4C45A" w14:textId="25AFF9F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56C1A70" w14:textId="77777777" w:rsidTr="00EE5FD8">
        <w:trPr>
          <w:trHeight w:val="20"/>
        </w:trPr>
        <w:tc>
          <w:tcPr>
            <w:tcW w:w="567" w:type="dxa"/>
          </w:tcPr>
          <w:p w14:paraId="2BEE9EC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5954" w:type="dxa"/>
          </w:tcPr>
          <w:p w14:paraId="7C4EB36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1585" w:type="dxa"/>
          </w:tcPr>
          <w:p w14:paraId="72445DB6" w14:textId="4DCBE3E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3CC086D" w14:textId="13C6D45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1BE5C06" w14:textId="77777777" w:rsidTr="00EE5FD8">
        <w:trPr>
          <w:trHeight w:val="20"/>
        </w:trPr>
        <w:tc>
          <w:tcPr>
            <w:tcW w:w="567" w:type="dxa"/>
          </w:tcPr>
          <w:p w14:paraId="1F3EF03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5954" w:type="dxa"/>
          </w:tcPr>
          <w:p w14:paraId="4C912F7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1585" w:type="dxa"/>
          </w:tcPr>
          <w:p w14:paraId="78D5B8E5" w14:textId="71DA9A1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A2327E5" w14:textId="21F2921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9C2C313" w14:textId="77777777" w:rsidTr="00EE5FD8">
        <w:trPr>
          <w:trHeight w:val="20"/>
        </w:trPr>
        <w:tc>
          <w:tcPr>
            <w:tcW w:w="567" w:type="dxa"/>
          </w:tcPr>
          <w:p w14:paraId="2EDD383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5954" w:type="dxa"/>
          </w:tcPr>
          <w:p w14:paraId="77C3188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Изкоп машинен на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отвал</w:t>
            </w:r>
            <w:proofErr w:type="spellEnd"/>
          </w:p>
        </w:tc>
        <w:tc>
          <w:tcPr>
            <w:tcW w:w="1585" w:type="dxa"/>
          </w:tcPr>
          <w:p w14:paraId="1291F9B9" w14:textId="3C99EA9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525E4AF" w14:textId="6A57927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30D4883" w14:textId="77777777" w:rsidTr="00EE5FD8">
        <w:trPr>
          <w:trHeight w:val="20"/>
        </w:trPr>
        <w:tc>
          <w:tcPr>
            <w:tcW w:w="567" w:type="dxa"/>
          </w:tcPr>
          <w:p w14:paraId="5FC27DE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5954" w:type="dxa"/>
          </w:tcPr>
          <w:p w14:paraId="4364E42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ръчен</w:t>
            </w:r>
          </w:p>
        </w:tc>
        <w:tc>
          <w:tcPr>
            <w:tcW w:w="1585" w:type="dxa"/>
          </w:tcPr>
          <w:p w14:paraId="10909E55" w14:textId="66542B5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1716DC47" w14:textId="77C89DA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7E63355" w14:textId="77777777" w:rsidTr="00EE5FD8">
        <w:trPr>
          <w:trHeight w:val="20"/>
        </w:trPr>
        <w:tc>
          <w:tcPr>
            <w:tcW w:w="567" w:type="dxa"/>
          </w:tcPr>
          <w:p w14:paraId="0FA3B6B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5954" w:type="dxa"/>
          </w:tcPr>
          <w:p w14:paraId="16A4436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1585" w:type="dxa"/>
          </w:tcPr>
          <w:p w14:paraId="36BA6224" w14:textId="5ACFEF4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753E0DD" w14:textId="460F7A3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FF0B792" w14:textId="77777777" w:rsidTr="00EE5FD8">
        <w:trPr>
          <w:trHeight w:val="20"/>
        </w:trPr>
        <w:tc>
          <w:tcPr>
            <w:tcW w:w="567" w:type="dxa"/>
          </w:tcPr>
          <w:p w14:paraId="354C34C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954" w:type="dxa"/>
          </w:tcPr>
          <w:p w14:paraId="479245A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1585" w:type="dxa"/>
          </w:tcPr>
          <w:p w14:paraId="518820AB" w14:textId="438F618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E5A0EA5" w14:textId="761CA26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9E8F151" w14:textId="77777777" w:rsidTr="00EE5FD8">
        <w:trPr>
          <w:trHeight w:val="20"/>
        </w:trPr>
        <w:tc>
          <w:tcPr>
            <w:tcW w:w="567" w:type="dxa"/>
          </w:tcPr>
          <w:p w14:paraId="20BF179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5954" w:type="dxa"/>
          </w:tcPr>
          <w:p w14:paraId="5DF97EA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на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полипропиленови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1585" w:type="dxa"/>
          </w:tcPr>
          <w:p w14:paraId="477CDBB5" w14:textId="1D14709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1C057F14" w14:textId="6E9D215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F058B79" w14:textId="77777777" w:rsidTr="00EE5FD8">
        <w:trPr>
          <w:trHeight w:val="20"/>
        </w:trPr>
        <w:tc>
          <w:tcPr>
            <w:tcW w:w="567" w:type="dxa"/>
          </w:tcPr>
          <w:p w14:paraId="187E7C1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954" w:type="dxa"/>
          </w:tcPr>
          <w:p w14:paraId="476BDCD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ПЕВП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Ø160/10</w:t>
            </w:r>
          </w:p>
        </w:tc>
        <w:tc>
          <w:tcPr>
            <w:tcW w:w="1585" w:type="dxa"/>
          </w:tcPr>
          <w:p w14:paraId="100322EF" w14:textId="2359215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35FD89B" w14:textId="342FA85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7F2923B" w14:textId="77777777" w:rsidTr="00EE5FD8">
        <w:trPr>
          <w:trHeight w:val="20"/>
        </w:trPr>
        <w:tc>
          <w:tcPr>
            <w:tcW w:w="567" w:type="dxa"/>
          </w:tcPr>
          <w:p w14:paraId="42C480A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5954" w:type="dxa"/>
          </w:tcPr>
          <w:p w14:paraId="0787EBC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1585" w:type="dxa"/>
          </w:tcPr>
          <w:p w14:paraId="046CB664" w14:textId="1A7E004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99DDB4A" w14:textId="2D61C2E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2137D09" w14:textId="77777777" w:rsidTr="00EE5FD8">
        <w:trPr>
          <w:trHeight w:val="20"/>
        </w:trPr>
        <w:tc>
          <w:tcPr>
            <w:tcW w:w="567" w:type="dxa"/>
          </w:tcPr>
          <w:p w14:paraId="4FE0ADE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5954" w:type="dxa"/>
          </w:tcPr>
          <w:p w14:paraId="797D951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Обратно засипване</w:t>
            </w:r>
          </w:p>
        </w:tc>
        <w:tc>
          <w:tcPr>
            <w:tcW w:w="1585" w:type="dxa"/>
          </w:tcPr>
          <w:p w14:paraId="61CEA44C" w14:textId="2D3B729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F81CFF3" w14:textId="6EDCF1F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2872593" w14:textId="77777777" w:rsidTr="00EE5FD8">
        <w:trPr>
          <w:trHeight w:val="20"/>
        </w:trPr>
        <w:tc>
          <w:tcPr>
            <w:tcW w:w="567" w:type="dxa"/>
          </w:tcPr>
          <w:p w14:paraId="00B0A15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5954" w:type="dxa"/>
          </w:tcPr>
          <w:p w14:paraId="132AE6C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земни маси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1585" w:type="dxa"/>
          </w:tcPr>
          <w:p w14:paraId="6FE4BF34" w14:textId="2B8B058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58821D8" w14:textId="5CA7C70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67D70CA" w14:textId="77777777" w:rsidTr="00EE5FD8">
        <w:trPr>
          <w:trHeight w:val="20"/>
        </w:trPr>
        <w:tc>
          <w:tcPr>
            <w:tcW w:w="567" w:type="dxa"/>
          </w:tcPr>
          <w:p w14:paraId="55B9448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5954" w:type="dxa"/>
          </w:tcPr>
          <w:p w14:paraId="3F86DDD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585" w:type="dxa"/>
          </w:tcPr>
          <w:p w14:paraId="33FA3390" w14:textId="0CC9B2C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098F1B5" w14:textId="0F60B9E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57B21F2" w14:textId="77777777" w:rsidTr="00EE5FD8">
        <w:trPr>
          <w:trHeight w:val="20"/>
        </w:trPr>
        <w:tc>
          <w:tcPr>
            <w:tcW w:w="567" w:type="dxa"/>
          </w:tcPr>
          <w:p w14:paraId="355CCC8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954" w:type="dxa"/>
          </w:tcPr>
          <w:p w14:paraId="441F1409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водопровод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585" w:type="dxa"/>
          </w:tcPr>
          <w:p w14:paraId="77507190" w14:textId="1589E6D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4218869" w14:textId="30DC7BE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65C3ACC" w14:textId="77777777" w:rsidTr="00EE5FD8">
        <w:trPr>
          <w:trHeight w:val="20"/>
        </w:trPr>
        <w:tc>
          <w:tcPr>
            <w:tcW w:w="567" w:type="dxa"/>
          </w:tcPr>
          <w:p w14:paraId="0FD2402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954" w:type="dxa"/>
          </w:tcPr>
          <w:p w14:paraId="0FF38F6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585" w:type="dxa"/>
          </w:tcPr>
          <w:p w14:paraId="0DD13298" w14:textId="0209607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D8EB255" w14:textId="6669C07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DCC59BD" w14:textId="77777777" w:rsidTr="00EE5FD8">
        <w:trPr>
          <w:trHeight w:val="20"/>
        </w:trPr>
        <w:tc>
          <w:tcPr>
            <w:tcW w:w="567" w:type="dxa"/>
          </w:tcPr>
          <w:p w14:paraId="2B488EB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5954" w:type="dxa"/>
          </w:tcPr>
          <w:p w14:paraId="199887F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585" w:type="dxa"/>
          </w:tcPr>
          <w:p w14:paraId="0BA57F2E" w14:textId="1F08635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70CB6C4" w14:textId="3CC6506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3CE8A73A" w14:textId="77777777" w:rsidTr="00EE5FD8">
        <w:trPr>
          <w:trHeight w:val="20"/>
        </w:trPr>
        <w:tc>
          <w:tcPr>
            <w:tcW w:w="567" w:type="dxa"/>
          </w:tcPr>
          <w:p w14:paraId="539B8E0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5954" w:type="dxa"/>
          </w:tcPr>
          <w:p w14:paraId="11A3E7B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1585" w:type="dxa"/>
          </w:tcPr>
          <w:p w14:paraId="57FD8DDB" w14:textId="27E6A5B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537E8BF" w14:textId="1FD7766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B8CBF2B" w14:textId="77777777" w:rsidTr="00EE5FD8">
        <w:trPr>
          <w:trHeight w:val="20"/>
        </w:trPr>
        <w:tc>
          <w:tcPr>
            <w:tcW w:w="567" w:type="dxa"/>
            <w:shd w:val="clear" w:color="auto" w:fill="F4B083" w:themeFill="accent2" w:themeFillTint="99"/>
          </w:tcPr>
          <w:p w14:paraId="44642C9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52108D5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0705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9 </w:t>
            </w: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до РШ</w:t>
            </w:r>
            <w:r w:rsidRPr="000705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20</w:t>
            </w:r>
          </w:p>
        </w:tc>
        <w:tc>
          <w:tcPr>
            <w:tcW w:w="1585" w:type="dxa"/>
            <w:shd w:val="clear" w:color="auto" w:fill="F4B083" w:themeFill="accent2" w:themeFillTint="99"/>
          </w:tcPr>
          <w:p w14:paraId="600B9B5F" w14:textId="5671065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392" w:type="dxa"/>
            <w:shd w:val="clear" w:color="auto" w:fill="F4B083" w:themeFill="accent2" w:themeFillTint="99"/>
          </w:tcPr>
          <w:p w14:paraId="38547802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F08C9" w:rsidRPr="00070563" w14:paraId="5712C0B5" w14:textId="77777777" w:rsidTr="00EE5FD8">
        <w:trPr>
          <w:trHeight w:val="20"/>
        </w:trPr>
        <w:tc>
          <w:tcPr>
            <w:tcW w:w="567" w:type="dxa"/>
          </w:tcPr>
          <w:p w14:paraId="018E915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5954" w:type="dxa"/>
          </w:tcPr>
          <w:p w14:paraId="556988D9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1585" w:type="dxa"/>
          </w:tcPr>
          <w:p w14:paraId="4CB3BE0E" w14:textId="1EEE662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68F007F" w14:textId="490D512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85AB6FD" w14:textId="77777777" w:rsidTr="00EE5FD8">
        <w:trPr>
          <w:trHeight w:val="20"/>
        </w:trPr>
        <w:tc>
          <w:tcPr>
            <w:tcW w:w="567" w:type="dxa"/>
          </w:tcPr>
          <w:p w14:paraId="0577BEE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5954" w:type="dxa"/>
          </w:tcPr>
          <w:p w14:paraId="5DE3E4B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1585" w:type="dxa"/>
          </w:tcPr>
          <w:p w14:paraId="0AC9DB75" w14:textId="2567EF2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CF4D9F6" w14:textId="3AD2007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2859862" w14:textId="77777777" w:rsidTr="00EE5FD8">
        <w:trPr>
          <w:trHeight w:val="20"/>
        </w:trPr>
        <w:tc>
          <w:tcPr>
            <w:tcW w:w="567" w:type="dxa"/>
          </w:tcPr>
          <w:p w14:paraId="2B2AF53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5954" w:type="dxa"/>
          </w:tcPr>
          <w:p w14:paraId="2A0EB2C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1585" w:type="dxa"/>
          </w:tcPr>
          <w:p w14:paraId="10EE1833" w14:textId="484AFA0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19231912" w14:textId="1F4F826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D2CDB83" w14:textId="77777777" w:rsidTr="00EE5FD8">
        <w:trPr>
          <w:trHeight w:val="20"/>
        </w:trPr>
        <w:tc>
          <w:tcPr>
            <w:tcW w:w="567" w:type="dxa"/>
          </w:tcPr>
          <w:p w14:paraId="0A33E76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5954" w:type="dxa"/>
          </w:tcPr>
          <w:p w14:paraId="04423C4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1585" w:type="dxa"/>
          </w:tcPr>
          <w:p w14:paraId="7C1051E7" w14:textId="1570F26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1922F565" w14:textId="7F665FA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D8E4E47" w14:textId="77777777" w:rsidTr="00EE5FD8">
        <w:trPr>
          <w:trHeight w:val="20"/>
        </w:trPr>
        <w:tc>
          <w:tcPr>
            <w:tcW w:w="567" w:type="dxa"/>
          </w:tcPr>
          <w:p w14:paraId="6CEE16C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5</w:t>
            </w:r>
          </w:p>
        </w:tc>
        <w:tc>
          <w:tcPr>
            <w:tcW w:w="5954" w:type="dxa"/>
          </w:tcPr>
          <w:p w14:paraId="04ED3A4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ръчен</w:t>
            </w:r>
          </w:p>
        </w:tc>
        <w:tc>
          <w:tcPr>
            <w:tcW w:w="1585" w:type="dxa"/>
          </w:tcPr>
          <w:p w14:paraId="1BE23347" w14:textId="6314352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FD5F113" w14:textId="290FED6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F7F33C0" w14:textId="77777777" w:rsidTr="00EE5FD8">
        <w:trPr>
          <w:trHeight w:val="20"/>
        </w:trPr>
        <w:tc>
          <w:tcPr>
            <w:tcW w:w="567" w:type="dxa"/>
          </w:tcPr>
          <w:p w14:paraId="375DD49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5954" w:type="dxa"/>
          </w:tcPr>
          <w:p w14:paraId="25B21DD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1585" w:type="dxa"/>
          </w:tcPr>
          <w:p w14:paraId="3D2FB1A6" w14:textId="211BCEE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9BF0066" w14:textId="1949039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2363CF6" w14:textId="77777777" w:rsidTr="00EE5FD8">
        <w:trPr>
          <w:trHeight w:val="20"/>
        </w:trPr>
        <w:tc>
          <w:tcPr>
            <w:tcW w:w="567" w:type="dxa"/>
          </w:tcPr>
          <w:p w14:paraId="2DF13FC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5954" w:type="dxa"/>
          </w:tcPr>
          <w:p w14:paraId="1B28151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1585" w:type="dxa"/>
          </w:tcPr>
          <w:p w14:paraId="6BBD4FB1" w14:textId="4B904C4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8A738AD" w14:textId="42DDA1A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5013426" w14:textId="77777777" w:rsidTr="00EE5FD8">
        <w:trPr>
          <w:trHeight w:val="20"/>
        </w:trPr>
        <w:tc>
          <w:tcPr>
            <w:tcW w:w="567" w:type="dxa"/>
          </w:tcPr>
          <w:p w14:paraId="15CD635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954" w:type="dxa"/>
          </w:tcPr>
          <w:p w14:paraId="0369B0E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полипропиленови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1585" w:type="dxa"/>
          </w:tcPr>
          <w:p w14:paraId="08B3E6F5" w14:textId="2604337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8B00D75" w14:textId="79CC19B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36C1163F" w14:textId="77777777" w:rsidTr="00EE5FD8">
        <w:trPr>
          <w:trHeight w:val="20"/>
        </w:trPr>
        <w:tc>
          <w:tcPr>
            <w:tcW w:w="567" w:type="dxa"/>
          </w:tcPr>
          <w:p w14:paraId="6A3A45F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5954" w:type="dxa"/>
          </w:tcPr>
          <w:p w14:paraId="589BA68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DN400/45°</w:t>
            </w:r>
          </w:p>
        </w:tc>
        <w:tc>
          <w:tcPr>
            <w:tcW w:w="1585" w:type="dxa"/>
          </w:tcPr>
          <w:p w14:paraId="66500B37" w14:textId="249820D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7CB2116" w14:textId="0A38155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267B7EB" w14:textId="77777777" w:rsidTr="00EE5FD8">
        <w:trPr>
          <w:trHeight w:val="20"/>
        </w:trPr>
        <w:tc>
          <w:tcPr>
            <w:tcW w:w="567" w:type="dxa"/>
          </w:tcPr>
          <w:p w14:paraId="287F2CC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954" w:type="dxa"/>
          </w:tcPr>
          <w:p w14:paraId="31E5A97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DN400/60°</w:t>
            </w:r>
          </w:p>
        </w:tc>
        <w:tc>
          <w:tcPr>
            <w:tcW w:w="1585" w:type="dxa"/>
          </w:tcPr>
          <w:p w14:paraId="52A3AFB2" w14:textId="78AAF63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C981B99" w14:textId="7B2FED2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CFD315E" w14:textId="77777777" w:rsidTr="00EE5FD8">
        <w:trPr>
          <w:trHeight w:val="20"/>
        </w:trPr>
        <w:tc>
          <w:tcPr>
            <w:tcW w:w="567" w:type="dxa"/>
          </w:tcPr>
          <w:p w14:paraId="0007654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5954" w:type="dxa"/>
          </w:tcPr>
          <w:p w14:paraId="36C4088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DN400/30°</w:t>
            </w:r>
          </w:p>
        </w:tc>
        <w:tc>
          <w:tcPr>
            <w:tcW w:w="1585" w:type="dxa"/>
          </w:tcPr>
          <w:p w14:paraId="19886A22" w14:textId="76CD10E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15C4CDB" w14:textId="51B3B900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C291FF2" w14:textId="77777777" w:rsidTr="00EE5FD8">
        <w:trPr>
          <w:trHeight w:val="20"/>
        </w:trPr>
        <w:tc>
          <w:tcPr>
            <w:tcW w:w="567" w:type="dxa"/>
          </w:tcPr>
          <w:p w14:paraId="485BCBC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5954" w:type="dxa"/>
          </w:tcPr>
          <w:p w14:paraId="04A44E1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585" w:type="dxa"/>
          </w:tcPr>
          <w:p w14:paraId="2E5534FB" w14:textId="55E683C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15DE4C7D" w14:textId="340F9C2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4E32DDE" w14:textId="77777777" w:rsidTr="00EE5FD8">
        <w:trPr>
          <w:trHeight w:val="20"/>
        </w:trPr>
        <w:tc>
          <w:tcPr>
            <w:tcW w:w="567" w:type="dxa"/>
          </w:tcPr>
          <w:p w14:paraId="20BB33C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5954" w:type="dxa"/>
          </w:tcPr>
          <w:p w14:paraId="48BEEB6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585" w:type="dxa"/>
          </w:tcPr>
          <w:p w14:paraId="5F58D302" w14:textId="233A4F5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DA3EDB5" w14:textId="075A033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893C50A" w14:textId="77777777" w:rsidTr="00EE5FD8">
        <w:trPr>
          <w:trHeight w:val="20"/>
        </w:trPr>
        <w:tc>
          <w:tcPr>
            <w:tcW w:w="567" w:type="dxa"/>
          </w:tcPr>
          <w:p w14:paraId="5A6373E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5954" w:type="dxa"/>
          </w:tcPr>
          <w:p w14:paraId="3461CE4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585" w:type="dxa"/>
          </w:tcPr>
          <w:p w14:paraId="2733CC45" w14:textId="6F21DE4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9302F50" w14:textId="0F0287D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9D3D7A7" w14:textId="77777777" w:rsidTr="00EE5FD8">
        <w:trPr>
          <w:trHeight w:val="20"/>
        </w:trPr>
        <w:tc>
          <w:tcPr>
            <w:tcW w:w="567" w:type="dxa"/>
          </w:tcPr>
          <w:p w14:paraId="77FAD43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954" w:type="dxa"/>
          </w:tcPr>
          <w:p w14:paraId="6CAC3C09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1585" w:type="dxa"/>
          </w:tcPr>
          <w:p w14:paraId="2688216D" w14:textId="7B98246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F772BB0" w14:textId="015A2DB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9F1DDA3" w14:textId="77777777" w:rsidTr="00EE5FD8">
        <w:trPr>
          <w:trHeight w:val="20"/>
        </w:trPr>
        <w:tc>
          <w:tcPr>
            <w:tcW w:w="567" w:type="dxa"/>
          </w:tcPr>
          <w:p w14:paraId="3F04FDE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954" w:type="dxa"/>
          </w:tcPr>
          <w:p w14:paraId="3D8D77C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Превоз и обратно засипване с кариерна баластра</w:t>
            </w:r>
          </w:p>
        </w:tc>
        <w:tc>
          <w:tcPr>
            <w:tcW w:w="1585" w:type="dxa"/>
          </w:tcPr>
          <w:p w14:paraId="77383C71" w14:textId="1360DD1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373BBA1" w14:textId="16BAB28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671E25E" w14:textId="77777777" w:rsidTr="00EE5FD8">
        <w:trPr>
          <w:trHeight w:val="20"/>
        </w:trPr>
        <w:tc>
          <w:tcPr>
            <w:tcW w:w="567" w:type="dxa"/>
          </w:tcPr>
          <w:p w14:paraId="5ED0A15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5954" w:type="dxa"/>
          </w:tcPr>
          <w:p w14:paraId="04CB3CE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кариерна баластра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1585" w:type="dxa"/>
          </w:tcPr>
          <w:p w14:paraId="03EB8A9D" w14:textId="13405CA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E315AB6" w14:textId="060F47C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1310BF2" w14:textId="77777777" w:rsidTr="00EE5FD8">
        <w:trPr>
          <w:trHeight w:val="20"/>
        </w:trPr>
        <w:tc>
          <w:tcPr>
            <w:tcW w:w="567" w:type="dxa"/>
          </w:tcPr>
          <w:p w14:paraId="1A05F982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5954" w:type="dxa"/>
          </w:tcPr>
          <w:p w14:paraId="72419D0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585" w:type="dxa"/>
          </w:tcPr>
          <w:p w14:paraId="5A322D92" w14:textId="5C99C8C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20B2902" w14:textId="272F4C9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3CF74C6" w14:textId="77777777" w:rsidTr="00EE5FD8">
        <w:trPr>
          <w:trHeight w:val="20"/>
        </w:trPr>
        <w:tc>
          <w:tcPr>
            <w:tcW w:w="567" w:type="dxa"/>
          </w:tcPr>
          <w:p w14:paraId="21A3EAB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</w:t>
            </w:r>
          </w:p>
        </w:tc>
        <w:tc>
          <w:tcPr>
            <w:tcW w:w="5954" w:type="dxa"/>
          </w:tcPr>
          <w:p w14:paraId="286FC02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 xml:space="preserve">1 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зелена ивица</w:t>
            </w:r>
          </w:p>
        </w:tc>
        <w:tc>
          <w:tcPr>
            <w:tcW w:w="1585" w:type="dxa"/>
          </w:tcPr>
          <w:p w14:paraId="622C4E72" w14:textId="77777777" w:rsidR="000F08C9" w:rsidRPr="00070563" w:rsidRDefault="000F08C9" w:rsidP="007F5929">
            <w:pPr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8CA4BEC" w14:textId="77777777" w:rsidR="000F08C9" w:rsidRPr="00070563" w:rsidRDefault="000F08C9" w:rsidP="007F5929">
            <w:pPr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F08C9" w:rsidRPr="00070563" w14:paraId="40D46957" w14:textId="77777777" w:rsidTr="00EE5FD8">
        <w:trPr>
          <w:trHeight w:val="20"/>
        </w:trPr>
        <w:tc>
          <w:tcPr>
            <w:tcW w:w="567" w:type="dxa"/>
          </w:tcPr>
          <w:p w14:paraId="28BFBA2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19.1</w:t>
            </w:r>
          </w:p>
        </w:tc>
        <w:tc>
          <w:tcPr>
            <w:tcW w:w="5954" w:type="dxa"/>
          </w:tcPr>
          <w:p w14:paraId="5E563FE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несортиран трошен камък</w:t>
            </w:r>
          </w:p>
        </w:tc>
        <w:tc>
          <w:tcPr>
            <w:tcW w:w="1585" w:type="dxa"/>
          </w:tcPr>
          <w:p w14:paraId="2DDEDF9B" w14:textId="38519A5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A3510DA" w14:textId="12B802D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9C01E23" w14:textId="77777777" w:rsidTr="00EE5FD8">
        <w:trPr>
          <w:trHeight w:val="20"/>
        </w:trPr>
        <w:tc>
          <w:tcPr>
            <w:tcW w:w="567" w:type="dxa"/>
          </w:tcPr>
          <w:p w14:paraId="2FDA08E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19.2</w:t>
            </w:r>
          </w:p>
        </w:tc>
        <w:tc>
          <w:tcPr>
            <w:tcW w:w="5954" w:type="dxa"/>
          </w:tcPr>
          <w:p w14:paraId="5A940E4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битумизиран трошен камък</w:t>
            </w:r>
          </w:p>
        </w:tc>
        <w:tc>
          <w:tcPr>
            <w:tcW w:w="1585" w:type="dxa"/>
          </w:tcPr>
          <w:p w14:paraId="7CF5D3B9" w14:textId="2B17844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DC8570A" w14:textId="2D9AEA3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3952C40" w14:textId="77777777" w:rsidTr="00EE5FD8">
        <w:trPr>
          <w:trHeight w:val="20"/>
        </w:trPr>
        <w:tc>
          <w:tcPr>
            <w:tcW w:w="567" w:type="dxa"/>
          </w:tcPr>
          <w:p w14:paraId="2A50CFC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19.3</w:t>
            </w:r>
          </w:p>
        </w:tc>
        <w:tc>
          <w:tcPr>
            <w:tcW w:w="5954" w:type="dxa"/>
          </w:tcPr>
          <w:p w14:paraId="7940AFF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неплътен  асфалтобетон</w:t>
            </w:r>
          </w:p>
        </w:tc>
        <w:tc>
          <w:tcPr>
            <w:tcW w:w="1585" w:type="dxa"/>
          </w:tcPr>
          <w:p w14:paraId="41AB2498" w14:textId="077D3EF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5DA7A5EC" w14:textId="4039E11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ABB4782" w14:textId="77777777" w:rsidTr="00EE5FD8">
        <w:trPr>
          <w:trHeight w:val="20"/>
        </w:trPr>
        <w:tc>
          <w:tcPr>
            <w:tcW w:w="567" w:type="dxa"/>
          </w:tcPr>
          <w:p w14:paraId="0CCF3AB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19.4</w:t>
            </w:r>
          </w:p>
        </w:tc>
        <w:tc>
          <w:tcPr>
            <w:tcW w:w="5954" w:type="dxa"/>
          </w:tcPr>
          <w:p w14:paraId="050D33F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плътен  асфалтобетон</w:t>
            </w:r>
          </w:p>
        </w:tc>
        <w:tc>
          <w:tcPr>
            <w:tcW w:w="1585" w:type="dxa"/>
          </w:tcPr>
          <w:p w14:paraId="668E3868" w14:textId="2695ACA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916CCCA" w14:textId="6AE677F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FA412E5" w14:textId="77777777" w:rsidTr="00EE5FD8">
        <w:trPr>
          <w:trHeight w:val="20"/>
        </w:trPr>
        <w:tc>
          <w:tcPr>
            <w:tcW w:w="567" w:type="dxa"/>
          </w:tcPr>
          <w:p w14:paraId="7DB3363E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  <w:tc>
          <w:tcPr>
            <w:tcW w:w="5954" w:type="dxa"/>
          </w:tcPr>
          <w:p w14:paraId="5F34D7A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1585" w:type="dxa"/>
          </w:tcPr>
          <w:p w14:paraId="094196CF" w14:textId="127AD95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44329B7" w14:textId="570C6B3D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9AB146A" w14:textId="77777777" w:rsidTr="00EE5FD8">
        <w:trPr>
          <w:trHeight w:val="20"/>
        </w:trPr>
        <w:tc>
          <w:tcPr>
            <w:tcW w:w="567" w:type="dxa"/>
          </w:tcPr>
          <w:p w14:paraId="2475A4A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</w:tc>
        <w:tc>
          <w:tcPr>
            <w:tcW w:w="5954" w:type="dxa"/>
          </w:tcPr>
          <w:p w14:paraId="503941E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585" w:type="dxa"/>
          </w:tcPr>
          <w:p w14:paraId="3FA2021A" w14:textId="54FACD3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537685A" w14:textId="0DF0410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AB0E923" w14:textId="77777777" w:rsidTr="00EE5FD8">
        <w:trPr>
          <w:trHeight w:val="20"/>
        </w:trPr>
        <w:tc>
          <w:tcPr>
            <w:tcW w:w="567" w:type="dxa"/>
          </w:tcPr>
          <w:p w14:paraId="333B30E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22</w:t>
            </w:r>
          </w:p>
        </w:tc>
        <w:tc>
          <w:tcPr>
            <w:tcW w:w="5954" w:type="dxa"/>
          </w:tcPr>
          <w:p w14:paraId="00CFD44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1585" w:type="dxa"/>
          </w:tcPr>
          <w:p w14:paraId="400F70C6" w14:textId="00C4829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B6632A0" w14:textId="34A032A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3938E6C" w14:textId="77777777" w:rsidTr="00EE5FD8">
        <w:trPr>
          <w:trHeight w:val="20"/>
        </w:trPr>
        <w:tc>
          <w:tcPr>
            <w:tcW w:w="567" w:type="dxa"/>
          </w:tcPr>
          <w:p w14:paraId="3FECA25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23</w:t>
            </w:r>
          </w:p>
        </w:tc>
        <w:tc>
          <w:tcPr>
            <w:tcW w:w="5954" w:type="dxa"/>
          </w:tcPr>
          <w:p w14:paraId="741D513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Водочерпене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с помпа</w:t>
            </w:r>
          </w:p>
        </w:tc>
        <w:tc>
          <w:tcPr>
            <w:tcW w:w="1585" w:type="dxa"/>
          </w:tcPr>
          <w:p w14:paraId="23C1110F" w14:textId="0F69D5A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0B825EB" w14:textId="0DD3BF9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1EE7CD6" w14:textId="77777777" w:rsidTr="00EE5FD8">
        <w:trPr>
          <w:trHeight w:val="20"/>
        </w:trPr>
        <w:tc>
          <w:tcPr>
            <w:tcW w:w="567" w:type="dxa"/>
          </w:tcPr>
          <w:p w14:paraId="7ECBAE3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5954" w:type="dxa"/>
          </w:tcPr>
          <w:p w14:paraId="66E7138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Проби за плътност на обратния насип</w:t>
            </w:r>
          </w:p>
        </w:tc>
        <w:tc>
          <w:tcPr>
            <w:tcW w:w="1585" w:type="dxa"/>
          </w:tcPr>
          <w:p w14:paraId="49E4E7A7" w14:textId="64B9017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D97C1B0" w14:textId="6A3740A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5D85B48" w14:textId="77777777" w:rsidTr="00EE5FD8">
        <w:trPr>
          <w:trHeight w:val="20"/>
        </w:trPr>
        <w:tc>
          <w:tcPr>
            <w:tcW w:w="567" w:type="dxa"/>
            <w:shd w:val="clear" w:color="auto" w:fill="F4B083" w:themeFill="accent2" w:themeFillTint="99"/>
          </w:tcPr>
          <w:p w14:paraId="6538205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b/>
                <w:lang w:val="bg-BG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353D9A8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0705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20 </w:t>
            </w:r>
            <w:r w:rsidRPr="00070563">
              <w:rPr>
                <w:rFonts w:ascii="Times New Roman" w:eastAsia="Arial" w:hAnsi="Times New Roman" w:cs="Times New Roman"/>
                <w:b/>
                <w:lang w:val="bg-BG"/>
              </w:rPr>
              <w:t>до заустване</w:t>
            </w:r>
          </w:p>
        </w:tc>
        <w:tc>
          <w:tcPr>
            <w:tcW w:w="1585" w:type="dxa"/>
            <w:shd w:val="clear" w:color="auto" w:fill="F4B083" w:themeFill="accent2" w:themeFillTint="99"/>
          </w:tcPr>
          <w:p w14:paraId="175DD642" w14:textId="023B8DB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b/>
                <w:lang w:val="bg-BG"/>
              </w:rPr>
            </w:pPr>
          </w:p>
        </w:tc>
        <w:tc>
          <w:tcPr>
            <w:tcW w:w="1392" w:type="dxa"/>
            <w:shd w:val="clear" w:color="auto" w:fill="F4B083" w:themeFill="accent2" w:themeFillTint="99"/>
          </w:tcPr>
          <w:p w14:paraId="05F151B6" w14:textId="287A9890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b/>
                <w:lang w:val="bg-BG"/>
              </w:rPr>
            </w:pPr>
          </w:p>
        </w:tc>
      </w:tr>
      <w:tr w:rsidR="000F08C9" w:rsidRPr="00070563" w14:paraId="210918DA" w14:textId="77777777" w:rsidTr="00EE5FD8">
        <w:trPr>
          <w:trHeight w:val="20"/>
        </w:trPr>
        <w:tc>
          <w:tcPr>
            <w:tcW w:w="567" w:type="dxa"/>
          </w:tcPr>
          <w:p w14:paraId="28329A6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5954" w:type="dxa"/>
          </w:tcPr>
          <w:p w14:paraId="385ADCB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1585" w:type="dxa"/>
          </w:tcPr>
          <w:p w14:paraId="10D2ADF4" w14:textId="6CC2F42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D683012" w14:textId="41B8E200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1EBD268" w14:textId="77777777" w:rsidTr="00EE5FD8">
        <w:trPr>
          <w:trHeight w:val="20"/>
        </w:trPr>
        <w:tc>
          <w:tcPr>
            <w:tcW w:w="567" w:type="dxa"/>
          </w:tcPr>
          <w:p w14:paraId="750B35D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5954" w:type="dxa"/>
          </w:tcPr>
          <w:p w14:paraId="4A1D605B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1585" w:type="dxa"/>
          </w:tcPr>
          <w:p w14:paraId="64066896" w14:textId="05E0DB9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4E7210D" w14:textId="0E1CE74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BAE3D49" w14:textId="77777777" w:rsidTr="00EE5FD8">
        <w:trPr>
          <w:trHeight w:val="20"/>
        </w:trPr>
        <w:tc>
          <w:tcPr>
            <w:tcW w:w="567" w:type="dxa"/>
          </w:tcPr>
          <w:p w14:paraId="1EF39BB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5954" w:type="dxa"/>
          </w:tcPr>
          <w:p w14:paraId="02A9EE0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1585" w:type="dxa"/>
          </w:tcPr>
          <w:p w14:paraId="4C1DA357" w14:textId="6746D7D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81012CE" w14:textId="1E5613E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879E9E8" w14:textId="77777777" w:rsidTr="00EE5FD8">
        <w:trPr>
          <w:trHeight w:val="20"/>
        </w:trPr>
        <w:tc>
          <w:tcPr>
            <w:tcW w:w="567" w:type="dxa"/>
          </w:tcPr>
          <w:p w14:paraId="3671C1D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4</w:t>
            </w:r>
          </w:p>
        </w:tc>
        <w:tc>
          <w:tcPr>
            <w:tcW w:w="5954" w:type="dxa"/>
          </w:tcPr>
          <w:p w14:paraId="4525D79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1585" w:type="dxa"/>
          </w:tcPr>
          <w:p w14:paraId="57CC2261" w14:textId="79449C81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D4FC65E" w14:textId="23D3392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4BADD25A" w14:textId="77777777" w:rsidTr="00EE5FD8">
        <w:trPr>
          <w:trHeight w:val="20"/>
        </w:trPr>
        <w:tc>
          <w:tcPr>
            <w:tcW w:w="567" w:type="dxa"/>
          </w:tcPr>
          <w:p w14:paraId="480F100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5954" w:type="dxa"/>
          </w:tcPr>
          <w:p w14:paraId="04E6662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ръчен</w:t>
            </w:r>
          </w:p>
        </w:tc>
        <w:tc>
          <w:tcPr>
            <w:tcW w:w="1585" w:type="dxa"/>
          </w:tcPr>
          <w:p w14:paraId="15E909C9" w14:textId="01773D6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82918EC" w14:textId="5834ED0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672C696" w14:textId="77777777" w:rsidTr="00EE5FD8">
        <w:trPr>
          <w:trHeight w:val="20"/>
        </w:trPr>
        <w:tc>
          <w:tcPr>
            <w:tcW w:w="567" w:type="dxa"/>
          </w:tcPr>
          <w:p w14:paraId="666B9E82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5954" w:type="dxa"/>
          </w:tcPr>
          <w:p w14:paraId="49ACDCE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1585" w:type="dxa"/>
          </w:tcPr>
          <w:p w14:paraId="07A49265" w14:textId="3476E2C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F90F0CD" w14:textId="567A7F6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9FE5283" w14:textId="77777777" w:rsidTr="00EE5FD8">
        <w:trPr>
          <w:trHeight w:val="20"/>
        </w:trPr>
        <w:tc>
          <w:tcPr>
            <w:tcW w:w="567" w:type="dxa"/>
          </w:tcPr>
          <w:p w14:paraId="7C39215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5954" w:type="dxa"/>
          </w:tcPr>
          <w:p w14:paraId="36C1C174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1585" w:type="dxa"/>
          </w:tcPr>
          <w:p w14:paraId="422762DF" w14:textId="7CD471E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C08D5C8" w14:textId="4FE7708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A22407E" w14:textId="77777777" w:rsidTr="00EE5FD8">
        <w:trPr>
          <w:trHeight w:val="20"/>
        </w:trPr>
        <w:tc>
          <w:tcPr>
            <w:tcW w:w="567" w:type="dxa"/>
          </w:tcPr>
          <w:p w14:paraId="2CB06B5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5954" w:type="dxa"/>
          </w:tcPr>
          <w:p w14:paraId="0712DD4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полипропиленови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1585" w:type="dxa"/>
          </w:tcPr>
          <w:p w14:paraId="79BF72C9" w14:textId="6260176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40A3773D" w14:textId="7D23D2E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5222668" w14:textId="77777777" w:rsidTr="00EE5FD8">
        <w:trPr>
          <w:trHeight w:val="20"/>
        </w:trPr>
        <w:tc>
          <w:tcPr>
            <w:tcW w:w="567" w:type="dxa"/>
          </w:tcPr>
          <w:p w14:paraId="6F10F9B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5954" w:type="dxa"/>
          </w:tcPr>
          <w:p w14:paraId="7949AAF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DN400/45°</w:t>
            </w:r>
          </w:p>
        </w:tc>
        <w:tc>
          <w:tcPr>
            <w:tcW w:w="1585" w:type="dxa"/>
          </w:tcPr>
          <w:p w14:paraId="1A2FACF4" w14:textId="2745F57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20AD88B" w14:textId="1B6FB380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3EFADD87" w14:textId="77777777" w:rsidTr="00EE5FD8">
        <w:trPr>
          <w:trHeight w:val="20"/>
        </w:trPr>
        <w:tc>
          <w:tcPr>
            <w:tcW w:w="567" w:type="dxa"/>
          </w:tcPr>
          <w:p w14:paraId="6A2862C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954" w:type="dxa"/>
          </w:tcPr>
          <w:p w14:paraId="2A628E4A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585" w:type="dxa"/>
          </w:tcPr>
          <w:p w14:paraId="21F97B7C" w14:textId="6D2E1EE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B030C46" w14:textId="41E79AE5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CEFB65B" w14:textId="77777777" w:rsidTr="00EE5FD8">
        <w:trPr>
          <w:trHeight w:val="20"/>
        </w:trPr>
        <w:tc>
          <w:tcPr>
            <w:tcW w:w="567" w:type="dxa"/>
          </w:tcPr>
          <w:p w14:paraId="391166E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5954" w:type="dxa"/>
          </w:tcPr>
          <w:p w14:paraId="6BA46941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1585" w:type="dxa"/>
          </w:tcPr>
          <w:p w14:paraId="1D66C033" w14:textId="3050977F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9E8396D" w14:textId="1D646A5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6D1C6D87" w14:textId="77777777" w:rsidTr="00EE5FD8">
        <w:trPr>
          <w:trHeight w:val="20"/>
        </w:trPr>
        <w:tc>
          <w:tcPr>
            <w:tcW w:w="567" w:type="dxa"/>
          </w:tcPr>
          <w:p w14:paraId="03339DE6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5954" w:type="dxa"/>
          </w:tcPr>
          <w:p w14:paraId="6E3D360D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Превоз и обратно засипване с кариерна баластра</w:t>
            </w:r>
          </w:p>
        </w:tc>
        <w:tc>
          <w:tcPr>
            <w:tcW w:w="1585" w:type="dxa"/>
          </w:tcPr>
          <w:p w14:paraId="3D4F8517" w14:textId="49A3AC58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EB19135" w14:textId="1ED0C1B3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1278A383" w14:textId="77777777" w:rsidTr="00EE5FD8">
        <w:trPr>
          <w:trHeight w:val="20"/>
        </w:trPr>
        <w:tc>
          <w:tcPr>
            <w:tcW w:w="567" w:type="dxa"/>
          </w:tcPr>
          <w:p w14:paraId="76A2B49F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5954" w:type="dxa"/>
          </w:tcPr>
          <w:p w14:paraId="5AF83D3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кариерна баластра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1585" w:type="dxa"/>
          </w:tcPr>
          <w:p w14:paraId="0051076E" w14:textId="4DB9F94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3F96AD06" w14:textId="27178E4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E556862" w14:textId="77777777" w:rsidTr="00EE5FD8">
        <w:trPr>
          <w:trHeight w:val="20"/>
        </w:trPr>
        <w:tc>
          <w:tcPr>
            <w:tcW w:w="567" w:type="dxa"/>
          </w:tcPr>
          <w:p w14:paraId="3925A2C5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5954" w:type="dxa"/>
          </w:tcPr>
          <w:p w14:paraId="73E232A9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585" w:type="dxa"/>
          </w:tcPr>
          <w:p w14:paraId="47BE6818" w14:textId="6C78F78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6EAC2D5E" w14:textId="729C2D0B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398183C4" w14:textId="77777777" w:rsidTr="00EE5FD8">
        <w:trPr>
          <w:trHeight w:val="20"/>
        </w:trPr>
        <w:tc>
          <w:tcPr>
            <w:tcW w:w="567" w:type="dxa"/>
          </w:tcPr>
          <w:p w14:paraId="0D924D8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954" w:type="dxa"/>
          </w:tcPr>
          <w:p w14:paraId="40B5B47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1585" w:type="dxa"/>
          </w:tcPr>
          <w:p w14:paraId="15D86949" w14:textId="4B3F4204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A4BD044" w14:textId="77BDE676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23E0A822" w14:textId="77777777" w:rsidTr="00EE5FD8">
        <w:trPr>
          <w:trHeight w:val="20"/>
        </w:trPr>
        <w:tc>
          <w:tcPr>
            <w:tcW w:w="567" w:type="dxa"/>
          </w:tcPr>
          <w:p w14:paraId="38A8BF7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5954" w:type="dxa"/>
          </w:tcPr>
          <w:p w14:paraId="3CC6C44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1585" w:type="dxa"/>
          </w:tcPr>
          <w:p w14:paraId="30639AAD" w14:textId="7329F6A9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7831A700" w14:textId="54D464C0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74DD4F71" w14:textId="77777777" w:rsidTr="00EE5FD8">
        <w:trPr>
          <w:trHeight w:val="20"/>
        </w:trPr>
        <w:tc>
          <w:tcPr>
            <w:tcW w:w="567" w:type="dxa"/>
          </w:tcPr>
          <w:p w14:paraId="7C9EE103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5954" w:type="dxa"/>
          </w:tcPr>
          <w:p w14:paraId="762B26E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1585" w:type="dxa"/>
          </w:tcPr>
          <w:p w14:paraId="70812F3B" w14:textId="148B3F0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26FDE23F" w14:textId="2BE8943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09E2F3EC" w14:textId="77777777" w:rsidTr="00EE5FD8">
        <w:trPr>
          <w:trHeight w:val="20"/>
        </w:trPr>
        <w:tc>
          <w:tcPr>
            <w:tcW w:w="567" w:type="dxa"/>
          </w:tcPr>
          <w:p w14:paraId="693DA9F8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5954" w:type="dxa"/>
          </w:tcPr>
          <w:p w14:paraId="7DAE7C1C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Водочерпене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с помпа</w:t>
            </w:r>
          </w:p>
        </w:tc>
        <w:tc>
          <w:tcPr>
            <w:tcW w:w="1585" w:type="dxa"/>
          </w:tcPr>
          <w:p w14:paraId="29DC4964" w14:textId="6AFED5FE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2F847B1" w14:textId="3CFDADBC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F08C9" w:rsidRPr="00070563" w14:paraId="5B2AF3CD" w14:textId="77777777" w:rsidTr="00EE5FD8">
        <w:trPr>
          <w:trHeight w:val="20"/>
        </w:trPr>
        <w:tc>
          <w:tcPr>
            <w:tcW w:w="567" w:type="dxa"/>
          </w:tcPr>
          <w:p w14:paraId="62B45510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</w:t>
            </w:r>
          </w:p>
        </w:tc>
        <w:tc>
          <w:tcPr>
            <w:tcW w:w="5954" w:type="dxa"/>
          </w:tcPr>
          <w:p w14:paraId="3B303DB7" w14:textId="77777777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Проби за плътност на обратния насип</w:t>
            </w:r>
          </w:p>
        </w:tc>
        <w:tc>
          <w:tcPr>
            <w:tcW w:w="1585" w:type="dxa"/>
          </w:tcPr>
          <w:p w14:paraId="44BC6A26" w14:textId="1F3D1FB2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392" w:type="dxa"/>
          </w:tcPr>
          <w:p w14:paraId="0B411763" w14:textId="4D64632A" w:rsidR="000F08C9" w:rsidRPr="00070563" w:rsidRDefault="000F08C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5B6CA852" w14:textId="5A202C94" w:rsidR="000F08C9" w:rsidRPr="00070563" w:rsidRDefault="000F08C9" w:rsidP="000F08C9">
      <w:pPr>
        <w:pStyle w:val="-0"/>
        <w:tabs>
          <w:tab w:val="left" w:pos="851"/>
        </w:tabs>
        <w:ind w:left="284"/>
        <w:rPr>
          <w:rFonts w:cs="Times New Roman"/>
          <w:bCs/>
        </w:rPr>
      </w:pPr>
    </w:p>
    <w:p w14:paraId="048D588A" w14:textId="77777777" w:rsidR="000F08C9" w:rsidRPr="00070563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bCs/>
        </w:rPr>
      </w:pPr>
      <w:r w:rsidRPr="00070563">
        <w:rPr>
          <w:rFonts w:cs="Times New Roman"/>
          <w:bCs/>
        </w:rPr>
        <w:t>Планиране изпълнението на обекта – ГРАФИК НА ИЗПЪЛНЕНИЕ, който да е съставен от две части лява част в таблична форма и дясна част н графичен вид (</w:t>
      </w:r>
      <w:proofErr w:type="spellStart"/>
      <w:r w:rsidRPr="00070563">
        <w:rPr>
          <w:rFonts w:cs="Times New Roman"/>
          <w:bCs/>
        </w:rPr>
        <w:t>гант</w:t>
      </w:r>
      <w:proofErr w:type="spellEnd"/>
      <w:r w:rsidRPr="00070563">
        <w:rPr>
          <w:rFonts w:cs="Times New Roman"/>
          <w:bCs/>
        </w:rPr>
        <w:t xml:space="preserve"> диаграма). </w:t>
      </w:r>
      <w:r w:rsidRPr="00070563">
        <w:rPr>
          <w:rFonts w:cs="Times New Roman"/>
        </w:rPr>
        <w:t>Графика следва да е съставен на базата на календарни дни, начало, край и брой календа</w:t>
      </w:r>
      <w:r w:rsidRPr="00070563">
        <w:rPr>
          <w:rFonts w:cs="Times New Roman"/>
        </w:rPr>
        <w:t>р</w:t>
      </w:r>
      <w:r w:rsidRPr="00070563">
        <w:rPr>
          <w:rFonts w:cs="Times New Roman"/>
        </w:rPr>
        <w:t xml:space="preserve">ни дни. </w:t>
      </w:r>
      <w:r w:rsidRPr="00070563">
        <w:rPr>
          <w:rFonts w:cs="Times New Roman"/>
          <w:bCs/>
        </w:rPr>
        <w:t>Графика да е в строго съответствие с Методологията, като обхваща задължителни елементи от ней, също така в графика да е отразен човешки ресурс и идентифицираните рискове за всяка една дейност, под-дейност и метод, така и в графичната част да са отр</w:t>
      </w:r>
      <w:r w:rsidRPr="00070563">
        <w:rPr>
          <w:rFonts w:cs="Times New Roman"/>
          <w:bCs/>
        </w:rPr>
        <w:t>а</w:t>
      </w:r>
      <w:r w:rsidRPr="00070563">
        <w:rPr>
          <w:rFonts w:cs="Times New Roman"/>
          <w:bCs/>
        </w:rPr>
        <w:t>зени и посочени критичните пътища и съответните ключови дати. (навсякъде, където е цитирано „Методология/та“ означава Методологията описана в точка 1.1 от настоящия ОБРАЗЕЦ – Техническо Предложение за изпълнение на поръчката)</w:t>
      </w:r>
    </w:p>
    <w:p w14:paraId="3D8A5FFA" w14:textId="65920D8F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b/>
          <w:bCs/>
        </w:rPr>
      </w:pPr>
      <w:r w:rsidRPr="00070563">
        <w:rPr>
          <w:rFonts w:cs="Times New Roman"/>
          <w:b/>
        </w:rPr>
        <w:t xml:space="preserve">Срок за изпълнение на СМР </w:t>
      </w:r>
      <w:r w:rsidRPr="00070563">
        <w:rPr>
          <w:rFonts w:cs="Times New Roman"/>
        </w:rPr>
        <w:t xml:space="preserve">е </w:t>
      </w:r>
      <w:r w:rsidRPr="00070563">
        <w:rPr>
          <w:rFonts w:cs="Times New Roman"/>
          <w:b/>
        </w:rPr>
        <w:t>………………. календарни дни</w:t>
      </w:r>
      <w:r w:rsidRPr="00070563">
        <w:rPr>
          <w:rFonts w:cs="Times New Roman"/>
        </w:rPr>
        <w:t xml:space="preserve"> и започва да тече от датата на подписването на договора. Срок за изпълнение на СМР (в календарни дни) не може да бъде по-малък от </w:t>
      </w:r>
      <w:r w:rsidRPr="00070563">
        <w:rPr>
          <w:rFonts w:cs="Times New Roman"/>
          <w:b/>
        </w:rPr>
        <w:t>30 календарни дни</w:t>
      </w:r>
      <w:r w:rsidRPr="00070563">
        <w:rPr>
          <w:rFonts w:cs="Times New Roman"/>
        </w:rPr>
        <w:t xml:space="preserve"> или по-голям от </w:t>
      </w:r>
      <w:r w:rsidRPr="00070563">
        <w:rPr>
          <w:rFonts w:cs="Times New Roman"/>
          <w:b/>
        </w:rPr>
        <w:t>90 календарни дни.</w:t>
      </w:r>
    </w:p>
    <w:p w14:paraId="0090DC5B" w14:textId="77777777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</w:rPr>
      </w:pPr>
      <w:bookmarkStart w:id="0" w:name="_Ref349223297"/>
      <w:r w:rsidRPr="00070563">
        <w:rPr>
          <w:rFonts w:cs="Times New Roman"/>
        </w:rPr>
        <w:t xml:space="preserve">Гаранционен срок: </w:t>
      </w:r>
    </w:p>
    <w:p w14:paraId="50623D10" w14:textId="77777777" w:rsidR="000F08C9" w:rsidRPr="00070563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</w:rPr>
      </w:pPr>
      <w:r w:rsidRPr="00070563">
        <w:rPr>
          <w:rFonts w:cs="Times New Roman"/>
        </w:rPr>
        <w:t>Гаранционните срокове за всички изпълнени строителни и монтажни работи</w:t>
      </w:r>
      <w:r w:rsidRPr="00070563">
        <w:rPr>
          <w:rFonts w:cs="Times New Roman"/>
          <w:b/>
        </w:rPr>
        <w:t xml:space="preserve"> ………………. месеца</w:t>
      </w:r>
      <w:r w:rsidRPr="00070563">
        <w:rPr>
          <w:rFonts w:cs="Times New Roman"/>
        </w:rPr>
        <w:t xml:space="preserve">, </w:t>
      </w:r>
    </w:p>
    <w:p w14:paraId="63CD7CE2" w14:textId="77777777" w:rsidR="000F08C9" w:rsidRPr="00070563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</w:rPr>
      </w:pPr>
      <w:r w:rsidRPr="00070563">
        <w:rPr>
          <w:rFonts w:cs="Times New Roman"/>
        </w:rPr>
        <w:t>Гаранционните срокове следва да бъдат равни или по-големи от минимално указаните такива в Наредба №2 от 31.07.2003 г. за въвеждане в експлоатация на строежите в Репу</w:t>
      </w:r>
      <w:r w:rsidRPr="00070563">
        <w:rPr>
          <w:rFonts w:cs="Times New Roman"/>
        </w:rPr>
        <w:t>б</w:t>
      </w:r>
      <w:r w:rsidRPr="00070563">
        <w:rPr>
          <w:rFonts w:cs="Times New Roman"/>
        </w:rPr>
        <w:t>лика България и минимални гаранционни срокове за изпълнени строителни и монтажни работи, съоръжения и строителни обекти</w:t>
      </w:r>
    </w:p>
    <w:p w14:paraId="5D3CC8E2" w14:textId="77777777" w:rsidR="000F08C9" w:rsidRPr="00070563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</w:rPr>
      </w:pPr>
      <w:r w:rsidRPr="00070563">
        <w:rPr>
          <w:rFonts w:cs="Times New Roman"/>
        </w:rPr>
        <w:t>Всеки от гаранционните срокове започва да се отброява от датата на приемане на работ</w:t>
      </w:r>
      <w:r w:rsidRPr="00070563">
        <w:rPr>
          <w:rFonts w:cs="Times New Roman"/>
        </w:rPr>
        <w:t>а</w:t>
      </w:r>
      <w:r w:rsidRPr="00070563">
        <w:rPr>
          <w:rFonts w:cs="Times New Roman"/>
        </w:rPr>
        <w:t>та от Възложителя</w:t>
      </w:r>
    </w:p>
    <w:p w14:paraId="7FF37DAF" w14:textId="77777777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</w:rPr>
      </w:pPr>
      <w:bookmarkStart w:id="1" w:name="_Ref349223308"/>
      <w:bookmarkEnd w:id="0"/>
      <w:r w:rsidRPr="00070563">
        <w:rPr>
          <w:rFonts w:cs="Times New Roman"/>
        </w:rPr>
        <w:lastRenderedPageBreak/>
        <w:t>Декларираме, че при възникване на непредвидени дейности свързани с предмета на поръчката, изпълнението на същите няма да повлияе на така предложения от нас предложение за изпълн</w:t>
      </w:r>
      <w:r w:rsidRPr="00070563">
        <w:rPr>
          <w:rFonts w:cs="Times New Roman"/>
        </w:rPr>
        <w:t>е</w:t>
      </w:r>
      <w:r w:rsidRPr="00070563">
        <w:rPr>
          <w:rFonts w:cs="Times New Roman"/>
        </w:rPr>
        <w:t>ние на настоящата обществена поръчка и срокът за изпълнение няма да бъде удължаван.</w:t>
      </w:r>
      <w:bookmarkEnd w:id="1"/>
    </w:p>
    <w:p w14:paraId="3B299EE2" w14:textId="77777777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</w:rPr>
      </w:pPr>
      <w:bookmarkStart w:id="2" w:name="_Ref349223315"/>
      <w:r w:rsidRPr="00070563">
        <w:rPr>
          <w:rFonts w:cs="Times New Roman"/>
        </w:rPr>
        <w:t>Гарантираме, че сме в състояние да изпълним качествено обществената поръчка в пълно съо</w:t>
      </w:r>
      <w:r w:rsidRPr="00070563">
        <w:rPr>
          <w:rFonts w:cs="Times New Roman"/>
        </w:rPr>
        <w:t>т</w:t>
      </w:r>
      <w:r w:rsidRPr="00070563">
        <w:rPr>
          <w:rFonts w:cs="Times New Roman"/>
        </w:rPr>
        <w:t>ветствие с техническите спецификации и договора по предложената от нас настоящото Техн</w:t>
      </w:r>
      <w:r w:rsidRPr="00070563">
        <w:rPr>
          <w:rFonts w:cs="Times New Roman"/>
        </w:rPr>
        <w:t>и</w:t>
      </w:r>
      <w:r w:rsidRPr="00070563">
        <w:rPr>
          <w:rFonts w:cs="Times New Roman"/>
        </w:rPr>
        <w:t>ческо предложение за изпълнение на обществената поръчка.</w:t>
      </w:r>
      <w:bookmarkEnd w:id="2"/>
    </w:p>
    <w:p w14:paraId="46C104C4" w14:textId="77777777" w:rsidR="000F08C9" w:rsidRPr="00070563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</w:rPr>
      </w:pPr>
      <w:r w:rsidRPr="00070563">
        <w:rPr>
          <w:rFonts w:cs="Times New Roman"/>
        </w:rPr>
        <w:t>При несъответствие на съдържанието предоставено на хартиен носител и оптичен носител в тази оферта, обвързващо за нас е предложението, предоставено на хартиен носител</w:t>
      </w:r>
    </w:p>
    <w:p w14:paraId="75E0A3AC" w14:textId="77777777" w:rsidR="000F08C9" w:rsidRPr="00070563" w:rsidRDefault="000F08C9" w:rsidP="000F08C9">
      <w:pPr>
        <w:numPr>
          <w:ilvl w:val="0"/>
          <w:numId w:val="22"/>
        </w:numPr>
        <w:spacing w:before="120" w:after="120" w:line="0" w:lineRule="atLeast"/>
        <w:jc w:val="both"/>
        <w:rPr>
          <w:rFonts w:ascii="Times New Roman" w:hAnsi="Times New Roman" w:cs="Times New Roman"/>
          <w:bCs/>
          <w:lang w:val="bg-BG"/>
        </w:rPr>
      </w:pPr>
      <w:r w:rsidRPr="00070563">
        <w:rPr>
          <w:rFonts w:ascii="Times New Roman" w:hAnsi="Times New Roman" w:cs="Times New Roman"/>
          <w:lang w:val="bg-BG"/>
        </w:rPr>
        <w:t>Настоящия ОБРАЗЕЦ – Техническо Предложение за изпълнение на поръчката и същият О</w:t>
      </w:r>
      <w:r w:rsidRPr="00070563">
        <w:rPr>
          <w:rFonts w:ascii="Times New Roman" w:hAnsi="Times New Roman" w:cs="Times New Roman"/>
          <w:lang w:val="bg-BG"/>
        </w:rPr>
        <w:t>Б</w:t>
      </w:r>
      <w:r w:rsidRPr="00070563">
        <w:rPr>
          <w:rFonts w:ascii="Times New Roman" w:hAnsi="Times New Roman" w:cs="Times New Roman"/>
          <w:lang w:val="bg-BG"/>
        </w:rPr>
        <w:t xml:space="preserve">РАЗЕЦ се прилага в ОФЕРТАТА на хартиен носител, така и на Оптичен носител CD или DVD - 1бр. в цифров вид в </w:t>
      </w:r>
      <w:proofErr w:type="spellStart"/>
      <w:r w:rsidRPr="00070563">
        <w:rPr>
          <w:rFonts w:ascii="Times New Roman" w:hAnsi="Times New Roman" w:cs="Times New Roman"/>
          <w:lang w:val="bg-BG"/>
        </w:rPr>
        <w:t>DOC</w:t>
      </w:r>
      <w:proofErr w:type="spellEnd"/>
      <w:r w:rsidRPr="00070563">
        <w:rPr>
          <w:rFonts w:ascii="Times New Roman" w:hAnsi="Times New Roman" w:cs="Times New Roman"/>
          <w:lang w:val="bg-BG"/>
        </w:rPr>
        <w:t xml:space="preserve"> или </w:t>
      </w:r>
      <w:proofErr w:type="spellStart"/>
      <w:r w:rsidRPr="00070563">
        <w:rPr>
          <w:rFonts w:ascii="Times New Roman" w:hAnsi="Times New Roman" w:cs="Times New Roman"/>
          <w:lang w:val="bg-BG"/>
        </w:rPr>
        <w:t>DOCX</w:t>
      </w:r>
      <w:proofErr w:type="spellEnd"/>
      <w:r w:rsidRPr="00070563">
        <w:rPr>
          <w:rFonts w:ascii="Times New Roman" w:hAnsi="Times New Roman" w:cs="Times New Roman"/>
          <w:lang w:val="bg-BG"/>
        </w:rPr>
        <w:t xml:space="preserve"> формат, а графичната му част (графика) в </w:t>
      </w:r>
      <w:proofErr w:type="spellStart"/>
      <w:r w:rsidRPr="00070563">
        <w:rPr>
          <w:rFonts w:ascii="Times New Roman" w:hAnsi="Times New Roman" w:cs="Times New Roman"/>
          <w:lang w:val="bg-BG"/>
        </w:rPr>
        <w:t>PDF</w:t>
      </w:r>
      <w:proofErr w:type="spellEnd"/>
      <w:r w:rsidRPr="00070563">
        <w:rPr>
          <w:rFonts w:ascii="Times New Roman" w:hAnsi="Times New Roman" w:cs="Times New Roman"/>
          <w:lang w:val="bg-BG"/>
        </w:rPr>
        <w:t xml:space="preserve"> формат – (образеца на хартиения носител не се сканира, за да бъде предоставен в цифров вид, както и в </w:t>
      </w:r>
      <w:proofErr w:type="spellStart"/>
      <w:r w:rsidRPr="00070563">
        <w:rPr>
          <w:rFonts w:ascii="Times New Roman" w:hAnsi="Times New Roman" w:cs="Times New Roman"/>
          <w:lang w:val="bg-BG"/>
        </w:rPr>
        <w:t>цивровия</w:t>
      </w:r>
      <w:proofErr w:type="spellEnd"/>
      <w:r w:rsidRPr="00070563">
        <w:rPr>
          <w:rFonts w:ascii="Times New Roman" w:hAnsi="Times New Roman" w:cs="Times New Roman"/>
          <w:lang w:val="bg-BG"/>
        </w:rPr>
        <w:t xml:space="preserve"> вид не се изискват подписи и печати на участника)</w:t>
      </w:r>
    </w:p>
    <w:p w14:paraId="45F400D5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3CD0D541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>Известна ми е отговорността по чл.313 от Наказателния кодекс.</w:t>
      </w:r>
    </w:p>
    <w:p w14:paraId="3291EB57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22FE4272" w14:textId="77777777" w:rsidR="000F08C9" w:rsidRPr="00070563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>[</w:t>
      </w:r>
      <w:r w:rsidRPr="00070563">
        <w:rPr>
          <w:rFonts w:ascii="Times New Roman" w:hAnsi="Times New Roman" w:cs="Times New Roman"/>
          <w:i/>
          <w:iCs/>
          <w:lang w:val="bg-BG"/>
        </w:rPr>
        <w:t>дата на подписване</w:t>
      </w:r>
      <w:r w:rsidRPr="00070563">
        <w:rPr>
          <w:rFonts w:ascii="Times New Roman" w:hAnsi="Times New Roman" w:cs="Times New Roman"/>
          <w:lang w:val="bg-BG"/>
        </w:rPr>
        <w:t>]</w:t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  <w:t>Декларатор: [</w:t>
      </w:r>
      <w:r w:rsidRPr="00070563">
        <w:rPr>
          <w:rFonts w:ascii="Times New Roman" w:hAnsi="Times New Roman" w:cs="Times New Roman"/>
          <w:i/>
          <w:iCs/>
          <w:lang w:val="bg-BG"/>
        </w:rPr>
        <w:t>подпис</w:t>
      </w:r>
      <w:r w:rsidRPr="00070563">
        <w:rPr>
          <w:rFonts w:ascii="Times New Roman" w:hAnsi="Times New Roman" w:cs="Times New Roman"/>
          <w:lang w:val="bg-BG"/>
        </w:rPr>
        <w:t xml:space="preserve">]:  </w:t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  <w:t>[</w:t>
      </w:r>
      <w:r w:rsidRPr="00070563">
        <w:rPr>
          <w:rFonts w:ascii="Times New Roman" w:hAnsi="Times New Roman" w:cs="Times New Roman"/>
          <w:i/>
          <w:iCs/>
          <w:lang w:val="bg-BG"/>
        </w:rPr>
        <w:t>печат, когато е приложимо</w:t>
      </w:r>
      <w:r w:rsidRPr="00070563">
        <w:rPr>
          <w:rFonts w:ascii="Times New Roman" w:hAnsi="Times New Roman" w:cs="Times New Roman"/>
          <w:lang w:val="bg-BG"/>
        </w:rPr>
        <w:t>]</w:t>
      </w:r>
    </w:p>
    <w:p w14:paraId="21BE3505" w14:textId="77777777" w:rsidR="000F08C9" w:rsidRPr="00070563" w:rsidRDefault="000F08C9" w:rsidP="00DF74B2">
      <w:pPr>
        <w:spacing w:after="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8931BBF" w14:textId="66F00A0B" w:rsidR="00625B6A" w:rsidRPr="00070563" w:rsidRDefault="00625B6A" w:rsidP="000F08C9">
      <w:pPr>
        <w:pageBreakBefore/>
        <w:spacing w:after="0" w:line="240" w:lineRule="auto"/>
        <w:ind w:left="5761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ОБРАЗЕЦ </w:t>
      </w:r>
    </w:p>
    <w:p w14:paraId="68931BC0" w14:textId="77777777" w:rsidR="00625B6A" w:rsidRPr="00070563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</w:p>
    <w:p w14:paraId="68931BC1" w14:textId="77777777" w:rsidR="00625B6A" w:rsidRPr="00070563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  <w:r w:rsidRPr="00070563"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  <w:t>ЦЕНОВО ПРЕДЛОЖЕНИЕ</w:t>
      </w:r>
    </w:p>
    <w:p w14:paraId="68931BC2" w14:textId="77777777" w:rsidR="00625B6A" w:rsidRPr="00070563" w:rsidRDefault="00625B6A" w:rsidP="00DF74B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6C9A8377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 w:rsidRPr="00070563">
        <w:rPr>
          <w:rFonts w:ascii="Times New Roman" w:hAnsi="Times New Roman" w:cs="Times New Roman"/>
          <w:b/>
          <w:bCs/>
          <w:lang w:val="bg-BG"/>
        </w:rPr>
        <w:t>ДО</w:t>
      </w:r>
    </w:p>
    <w:p w14:paraId="041A6D30" w14:textId="77777777" w:rsidR="00C83F38" w:rsidRDefault="00C83F38" w:rsidP="00C83F3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УПРАВИТЕЛЯ НА</w:t>
      </w:r>
    </w:p>
    <w:p w14:paraId="04DB83B0" w14:textId="77777777" w:rsidR="00C83F38" w:rsidRPr="00070563" w:rsidRDefault="00C83F38" w:rsidP="00C83F3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„</w:t>
      </w:r>
      <w:r w:rsidRPr="00C83F38">
        <w:rPr>
          <w:rFonts w:ascii="Times New Roman" w:hAnsi="Times New Roman" w:cs="Times New Roman"/>
          <w:b/>
          <w:bCs/>
          <w:lang w:val="bg-BG"/>
        </w:rPr>
        <w:t>ТЕХНОЛОГИЧЕН ПАРК</w:t>
      </w:r>
      <w:r>
        <w:rPr>
          <w:rFonts w:ascii="Times New Roman" w:hAnsi="Times New Roman" w:cs="Times New Roman"/>
          <w:b/>
          <w:bCs/>
          <w:lang w:val="bg-BG"/>
        </w:rPr>
        <w:t>“ ЕООД</w:t>
      </w:r>
      <w:r w:rsidRPr="00C83F38">
        <w:rPr>
          <w:rFonts w:ascii="Times New Roman" w:hAnsi="Times New Roman" w:cs="Times New Roman"/>
          <w:b/>
          <w:bCs/>
          <w:lang w:val="bg-BG"/>
        </w:rPr>
        <w:t xml:space="preserve"> ГР. МОНТАНА</w:t>
      </w:r>
    </w:p>
    <w:p w14:paraId="140FF5BE" w14:textId="77777777" w:rsidR="00C722EE" w:rsidRPr="00070563" w:rsidRDefault="00C722EE" w:rsidP="00C722EE">
      <w:pPr>
        <w:pStyle w:val="CharCharChar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4353319F" w14:textId="77777777" w:rsidR="00C722EE" w:rsidRPr="00070563" w:rsidRDefault="00C722EE" w:rsidP="00C722EE">
      <w:pPr>
        <w:pStyle w:val="CharCharChar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70563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>наименование на участника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070563">
        <w:rPr>
          <w:rFonts w:ascii="Times New Roman" w:hAnsi="Times New Roman" w:cs="Times New Roman"/>
          <w:b/>
          <w:sz w:val="22"/>
          <w:szCs w:val="22"/>
          <w:lang w:val="bg-BG"/>
        </w:rPr>
        <w:t xml:space="preserve">, 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регистрирано [</w:t>
      </w:r>
      <w:r w:rsidRPr="00070563">
        <w:rPr>
          <w:rFonts w:ascii="Times New Roman" w:hAnsi="Times New Roman" w:cs="Times New Roman"/>
          <w:i/>
          <w:sz w:val="22"/>
          <w:szCs w:val="22"/>
          <w:lang w:val="bg-BG"/>
        </w:rPr>
        <w:t>данни за регистрацията на участника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 представл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я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вано от [</w:t>
      </w:r>
      <w:r w:rsidRPr="00070563">
        <w:rPr>
          <w:rFonts w:ascii="Times New Roman" w:hAnsi="Times New Roman" w:cs="Times New Roman"/>
          <w:i/>
          <w:sz w:val="22"/>
          <w:szCs w:val="22"/>
          <w:lang w:val="bg-BG"/>
        </w:rPr>
        <w:t>трите имена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070563">
        <w:rPr>
          <w:rFonts w:ascii="Times New Roman" w:hAnsi="Times New Roman" w:cs="Times New Roman"/>
          <w:i/>
          <w:sz w:val="22"/>
          <w:szCs w:val="22"/>
          <w:lang w:val="bg-BG"/>
        </w:rPr>
        <w:t>длъжност или друго качество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 xml:space="preserve">] </w:t>
      </w:r>
      <w:r w:rsidRPr="00070563">
        <w:rPr>
          <w:rFonts w:ascii="Times New Roman" w:hAnsi="Times New Roman" w:cs="Times New Roman"/>
          <w:iCs/>
          <w:sz w:val="22"/>
          <w:szCs w:val="22"/>
          <w:lang w:val="bg-BG"/>
        </w:rPr>
        <w:t>с</w:t>
      </w:r>
      <w:r w:rsidRPr="00070563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070563">
        <w:rPr>
          <w:rFonts w:ascii="Times New Roman" w:hAnsi="Times New Roman" w:cs="Times New Roman"/>
          <w:sz w:val="22"/>
          <w:szCs w:val="22"/>
          <w:lang w:val="bg-BG"/>
        </w:rPr>
        <w:t>ронна поща […]</w:t>
      </w:r>
    </w:p>
    <w:p w14:paraId="69A3720F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3E5B865C" w14:textId="77777777" w:rsidR="00C722EE" w:rsidRPr="00070563" w:rsidRDefault="00C722EE" w:rsidP="00EE5FD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val="bg-BG"/>
        </w:rPr>
      </w:pPr>
      <w:r w:rsidRPr="00070563">
        <w:rPr>
          <w:rFonts w:ascii="Times New Roman" w:hAnsi="Times New Roman" w:cs="Times New Roman"/>
          <w:b/>
          <w:bCs/>
          <w:lang w:val="bg-BG"/>
        </w:rPr>
        <w:t>ЦЕНОВО ПРЕДЛОЖЕНИЕ</w:t>
      </w:r>
    </w:p>
    <w:p w14:paraId="583E5A40" w14:textId="02CCC0AE" w:rsidR="00C722EE" w:rsidRPr="00070563" w:rsidRDefault="00C722EE" w:rsidP="00EE5FD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val="bg-BG"/>
        </w:rPr>
      </w:pPr>
      <w:r w:rsidRPr="00070563">
        <w:rPr>
          <w:rFonts w:ascii="Times New Roman" w:hAnsi="Times New Roman" w:cs="Times New Roman"/>
          <w:b/>
          <w:lang w:val="bg-BG"/>
        </w:rPr>
        <w:t xml:space="preserve">(Ценово </w:t>
      </w:r>
      <w:r w:rsidR="00EE5FD8">
        <w:rPr>
          <w:rFonts w:ascii="Times New Roman" w:hAnsi="Times New Roman" w:cs="Times New Roman"/>
          <w:b/>
          <w:lang w:val="bg-BG"/>
        </w:rPr>
        <w:t>п</w:t>
      </w:r>
      <w:r w:rsidRPr="00070563">
        <w:rPr>
          <w:rFonts w:ascii="Times New Roman" w:hAnsi="Times New Roman" w:cs="Times New Roman"/>
          <w:b/>
          <w:lang w:val="bg-BG"/>
        </w:rPr>
        <w:t>редложение в изпълнение на Чл.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101в, ал.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1, т.</w:t>
      </w:r>
      <w:r w:rsidR="00EE5FD8">
        <w:rPr>
          <w:rFonts w:ascii="Times New Roman" w:hAnsi="Times New Roman" w:cs="Times New Roman"/>
          <w:b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lang w:val="bg-BG"/>
        </w:rPr>
        <w:t>3 от ЗОП)</w:t>
      </w:r>
    </w:p>
    <w:p w14:paraId="6B19397E" w14:textId="7457A1B8" w:rsidR="00C722EE" w:rsidRPr="00070563" w:rsidRDefault="00C722EE" w:rsidP="00C83F38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 xml:space="preserve">за обществена поръчка с </w:t>
      </w:r>
      <w:r w:rsidR="00C83F38">
        <w:rPr>
          <w:rFonts w:ascii="Times New Roman" w:hAnsi="Times New Roman" w:cs="Times New Roman"/>
          <w:lang w:val="bg-BG"/>
        </w:rPr>
        <w:t>п</w:t>
      </w:r>
      <w:r w:rsidRPr="00070563">
        <w:rPr>
          <w:rFonts w:ascii="Times New Roman" w:hAnsi="Times New Roman" w:cs="Times New Roman"/>
          <w:lang w:val="bg-BG"/>
        </w:rPr>
        <w:t>редмет</w:t>
      </w:r>
      <w:bookmarkStart w:id="3" w:name="OLE_LINK3"/>
      <w:bookmarkStart w:id="4" w:name="OLE_LINK2"/>
      <w:r w:rsidR="00C83F38">
        <w:rPr>
          <w:rFonts w:ascii="Times New Roman" w:hAnsi="Times New Roman" w:cs="Times New Roman"/>
          <w:lang w:val="bg-BG"/>
        </w:rPr>
        <w:t xml:space="preserve">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41BF745C" w14:textId="69F8E065" w:rsidR="00C722EE" w:rsidRPr="00070563" w:rsidRDefault="00C722EE" w:rsidP="00C722E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b/>
          <w:bCs/>
          <w:u w:val="single"/>
          <w:lang w:val="bg-BG"/>
        </w:rPr>
        <w:t>Указание за участниците:</w:t>
      </w:r>
      <w:r w:rsidRPr="00070563">
        <w:rPr>
          <w:rFonts w:ascii="Times New Roman" w:hAnsi="Times New Roman" w:cs="Times New Roman"/>
          <w:b/>
          <w:bCs/>
          <w:lang w:val="bg-BG"/>
        </w:rPr>
        <w:t xml:space="preserve"> настоящото ценово предложение следва да се изготви от участн</w:t>
      </w:r>
      <w:r w:rsidRPr="00070563">
        <w:rPr>
          <w:rFonts w:ascii="Times New Roman" w:hAnsi="Times New Roman" w:cs="Times New Roman"/>
          <w:b/>
          <w:bCs/>
          <w:lang w:val="bg-BG"/>
        </w:rPr>
        <w:t>и</w:t>
      </w:r>
      <w:r w:rsidRPr="00070563">
        <w:rPr>
          <w:rFonts w:ascii="Times New Roman" w:hAnsi="Times New Roman" w:cs="Times New Roman"/>
          <w:b/>
          <w:bCs/>
          <w:lang w:val="bg-BG"/>
        </w:rPr>
        <w:t>ците в обществена поръчка в съответствие с изискванията на Възложителя. Ценовото пре</w:t>
      </w:r>
      <w:r w:rsidRPr="00070563">
        <w:rPr>
          <w:rFonts w:ascii="Times New Roman" w:hAnsi="Times New Roman" w:cs="Times New Roman"/>
          <w:b/>
          <w:bCs/>
          <w:lang w:val="bg-BG"/>
        </w:rPr>
        <w:t>д</w:t>
      </w:r>
      <w:r w:rsidRPr="00070563">
        <w:rPr>
          <w:rFonts w:ascii="Times New Roman" w:hAnsi="Times New Roman" w:cs="Times New Roman"/>
          <w:b/>
          <w:bCs/>
          <w:lang w:val="bg-BG"/>
        </w:rPr>
        <w:t>ложение подлежи на детайлна проверка за съответствие с предварително обявените от въ</w:t>
      </w:r>
      <w:r w:rsidRPr="00070563">
        <w:rPr>
          <w:rFonts w:ascii="Times New Roman" w:hAnsi="Times New Roman" w:cs="Times New Roman"/>
          <w:b/>
          <w:bCs/>
          <w:lang w:val="bg-BG"/>
        </w:rPr>
        <w:t>з</w:t>
      </w:r>
      <w:r w:rsidRPr="00070563">
        <w:rPr>
          <w:rFonts w:ascii="Times New Roman" w:hAnsi="Times New Roman" w:cs="Times New Roman"/>
          <w:b/>
          <w:bCs/>
          <w:lang w:val="bg-BG"/>
        </w:rPr>
        <w:t>ложителя условия с цел</w:t>
      </w:r>
      <w:r w:rsidRPr="00070563">
        <w:rPr>
          <w:rFonts w:ascii="Times New Roman" w:hAnsi="Times New Roman" w:cs="Times New Roman"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 xml:space="preserve">доказване на обстоятелството от </w:t>
      </w:r>
      <w:r w:rsidR="00C83F38">
        <w:rPr>
          <w:rFonts w:ascii="Times New Roman" w:hAnsi="Times New Roman" w:cs="Times New Roman"/>
          <w:b/>
          <w:bCs/>
          <w:lang w:val="bg-BG"/>
        </w:rPr>
        <w:t>ч</w:t>
      </w:r>
      <w:r w:rsidRPr="00070563">
        <w:rPr>
          <w:rFonts w:ascii="Times New Roman" w:hAnsi="Times New Roman" w:cs="Times New Roman"/>
          <w:b/>
          <w:bCs/>
          <w:lang w:val="bg-BG"/>
        </w:rPr>
        <w:t>л.</w:t>
      </w:r>
      <w:r w:rsidR="00C83F38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>37, ал.</w:t>
      </w:r>
      <w:r w:rsidR="00C83F38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>3, т.</w:t>
      </w:r>
      <w:r w:rsidR="00C83F38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>1 от ЗОП преди пристъпване, към неговото оценяване.</w:t>
      </w:r>
    </w:p>
    <w:bookmarkEnd w:id="3"/>
    <w:bookmarkEnd w:id="4"/>
    <w:p w14:paraId="68DFC250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2F6A08D6" w14:textId="77777777" w:rsidR="00C83F38" w:rsidRPr="00070563" w:rsidRDefault="00C83F38" w:rsidP="00C83F3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070563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УВАЖАЕМИ ГОСПОД</w:t>
      </w:r>
      <w:r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ИН АНАНИЕВ</w:t>
      </w:r>
      <w:r w:rsidRPr="00070563"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</w:p>
    <w:p w14:paraId="6F7A2AB1" w14:textId="51E0AC18" w:rsidR="00C722EE" w:rsidRPr="00070563" w:rsidRDefault="00C722EE" w:rsidP="00C722E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lang w:val="bg-BG"/>
        </w:rPr>
      </w:pPr>
      <w:r w:rsidRPr="00070563">
        <w:rPr>
          <w:rFonts w:ascii="Times New Roman" w:hAnsi="Times New Roman" w:cs="Times New Roman"/>
          <w:lang w:val="bg-BG"/>
        </w:rPr>
        <w:t>С настоящата Ви представяме нашето ценово предложение за участие в обявената от Вас общес</w:t>
      </w:r>
      <w:r w:rsidRPr="00070563">
        <w:rPr>
          <w:rFonts w:ascii="Times New Roman" w:hAnsi="Times New Roman" w:cs="Times New Roman"/>
          <w:lang w:val="bg-BG"/>
        </w:rPr>
        <w:t>т</w:t>
      </w:r>
      <w:r w:rsidRPr="00070563">
        <w:rPr>
          <w:rFonts w:ascii="Times New Roman" w:hAnsi="Times New Roman" w:cs="Times New Roman"/>
          <w:lang w:val="bg-BG"/>
        </w:rPr>
        <w:t xml:space="preserve">вена поръчка с </w:t>
      </w:r>
      <w:r w:rsidR="00C83F38">
        <w:rPr>
          <w:rFonts w:ascii="Times New Roman" w:hAnsi="Times New Roman" w:cs="Times New Roman"/>
          <w:lang w:val="bg-BG"/>
        </w:rPr>
        <w:t>п</w:t>
      </w:r>
      <w:r w:rsidRPr="00070563">
        <w:rPr>
          <w:rFonts w:ascii="Times New Roman" w:hAnsi="Times New Roman" w:cs="Times New Roman"/>
          <w:lang w:val="bg-BG"/>
        </w:rPr>
        <w:t xml:space="preserve">редмет: </w:t>
      </w:r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„Реконструкция на съществуващ канал на </w:t>
      </w:r>
      <w:proofErr w:type="spellStart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Oпитно</w:t>
      </w:r>
      <w:proofErr w:type="spellEnd"/>
      <w:r w:rsidR="00C83F38" w:rsidRPr="00C83F38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поле“</w:t>
      </w:r>
    </w:p>
    <w:p w14:paraId="3CC4CA9A" w14:textId="77777777" w:rsidR="00C722EE" w:rsidRPr="00070563" w:rsidRDefault="00C722EE" w:rsidP="00EE5FD8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Times New Roman" w:hAnsi="Times New Roman" w:cs="Times New Roman"/>
          <w:b/>
          <w:bCs/>
          <w:lang w:val="bg-BG"/>
        </w:rPr>
      </w:pPr>
      <w:bookmarkStart w:id="5" w:name="_Ref357407724"/>
      <w:r w:rsidRPr="00070563">
        <w:rPr>
          <w:rFonts w:ascii="Times New Roman" w:hAnsi="Times New Roman" w:cs="Times New Roman"/>
          <w:b/>
          <w:bCs/>
          <w:lang w:val="bg-BG"/>
        </w:rPr>
        <w:t>ЦЕНАТА ЗА ИЗПЪЛНЕНИЕ НА ДОГОВОРА</w:t>
      </w:r>
      <w:r w:rsidRPr="00070563">
        <w:rPr>
          <w:rFonts w:ascii="Times New Roman" w:hAnsi="Times New Roman" w:cs="Times New Roman"/>
          <w:bCs/>
          <w:lang w:val="bg-BG"/>
        </w:rPr>
        <w:t xml:space="preserve"> (обществената поръчка) е: ……</w:t>
      </w:r>
      <w:r w:rsidRPr="00070563">
        <w:rPr>
          <w:rFonts w:ascii="Times New Roman" w:hAnsi="Times New Roman" w:cs="Times New Roman"/>
          <w:b/>
          <w:lang w:val="bg-BG"/>
        </w:rPr>
        <w:t>[</w:t>
      </w:r>
      <w:r w:rsidRPr="00070563">
        <w:rPr>
          <w:rFonts w:ascii="Times New Roman" w:hAnsi="Times New Roman" w:cs="Times New Roman"/>
          <w:b/>
          <w:i/>
          <w:lang w:val="bg-BG"/>
        </w:rPr>
        <w:t>лв.</w:t>
      </w:r>
      <w:r w:rsidRPr="00070563">
        <w:rPr>
          <w:rStyle w:val="af5"/>
          <w:b/>
          <w:i/>
          <w:lang w:val="bg-BG"/>
        </w:rPr>
        <w:footnoteReference w:id="1"/>
      </w:r>
      <w:r w:rsidRPr="00070563">
        <w:rPr>
          <w:rFonts w:ascii="Times New Roman" w:hAnsi="Times New Roman" w:cs="Times New Roman"/>
          <w:b/>
          <w:lang w:val="bg-BG"/>
        </w:rPr>
        <w:t xml:space="preserve">] </w:t>
      </w:r>
      <w:r w:rsidRPr="00070563">
        <w:rPr>
          <w:rFonts w:ascii="Times New Roman" w:hAnsi="Times New Roman" w:cs="Times New Roman"/>
          <w:b/>
          <w:bCs/>
          <w:lang w:val="bg-BG"/>
        </w:rPr>
        <w:t>без ДДС</w:t>
      </w:r>
      <w:r w:rsidRPr="00070563">
        <w:rPr>
          <w:rFonts w:ascii="Times New Roman" w:hAnsi="Times New Roman" w:cs="Times New Roman"/>
          <w:bCs/>
          <w:iCs/>
          <w:color w:val="000000"/>
          <w:lang w:val="bg-BG"/>
        </w:rPr>
        <w:t xml:space="preserve"> и </w:t>
      </w:r>
      <w:r w:rsidRPr="00070563">
        <w:rPr>
          <w:rFonts w:ascii="Times New Roman" w:hAnsi="Times New Roman" w:cs="Times New Roman"/>
          <w:bCs/>
          <w:lang w:val="bg-BG"/>
        </w:rPr>
        <w:t>……</w:t>
      </w:r>
      <w:r w:rsidRPr="00070563">
        <w:rPr>
          <w:rFonts w:ascii="Times New Roman" w:hAnsi="Times New Roman" w:cs="Times New Roman"/>
          <w:b/>
          <w:lang w:val="bg-BG"/>
        </w:rPr>
        <w:t>[</w:t>
      </w:r>
      <w:r w:rsidRPr="00070563">
        <w:rPr>
          <w:rFonts w:ascii="Times New Roman" w:hAnsi="Times New Roman" w:cs="Times New Roman"/>
          <w:b/>
          <w:i/>
          <w:lang w:val="bg-BG"/>
        </w:rPr>
        <w:t>лв.</w:t>
      </w:r>
      <w:r w:rsidRPr="00070563">
        <w:rPr>
          <w:rStyle w:val="af5"/>
          <w:b/>
          <w:i/>
          <w:lang w:val="bg-BG"/>
        </w:rPr>
        <w:footnoteReference w:id="2"/>
      </w:r>
      <w:r w:rsidRPr="00070563">
        <w:rPr>
          <w:rFonts w:ascii="Times New Roman" w:hAnsi="Times New Roman" w:cs="Times New Roman"/>
          <w:b/>
          <w:lang w:val="bg-BG"/>
        </w:rPr>
        <w:t xml:space="preserve">] </w:t>
      </w:r>
      <w:r w:rsidRPr="00070563">
        <w:rPr>
          <w:rFonts w:ascii="Times New Roman" w:hAnsi="Times New Roman" w:cs="Times New Roman"/>
          <w:b/>
          <w:bCs/>
          <w:lang w:val="bg-BG"/>
        </w:rPr>
        <w:t xml:space="preserve">с ДДС </w:t>
      </w:r>
      <w:r w:rsidRPr="00070563">
        <w:rPr>
          <w:rFonts w:ascii="Times New Roman" w:hAnsi="Times New Roman" w:cs="Times New Roman"/>
          <w:lang w:val="bg-BG"/>
        </w:rPr>
        <w:t xml:space="preserve">и е формирана при сумирането на </w:t>
      </w:r>
      <w:r w:rsidRPr="00070563">
        <w:rPr>
          <w:rFonts w:ascii="Times New Roman" w:hAnsi="Times New Roman" w:cs="Times New Roman"/>
          <w:b/>
          <w:bCs/>
          <w:lang w:val="bg-BG"/>
        </w:rPr>
        <w:t>ЦЕНА ЗА ИЗПЪЛНЕНИЕ НА СМР</w:t>
      </w:r>
      <w:r w:rsidRPr="00070563">
        <w:rPr>
          <w:rFonts w:ascii="Times New Roman" w:hAnsi="Times New Roman" w:cs="Times New Roman"/>
          <w:lang w:val="bg-BG"/>
        </w:rPr>
        <w:t xml:space="preserve"> и </w:t>
      </w:r>
      <w:r w:rsidRPr="00070563">
        <w:rPr>
          <w:rFonts w:ascii="Times New Roman" w:hAnsi="Times New Roman" w:cs="Times New Roman"/>
          <w:b/>
          <w:bCs/>
          <w:lang w:val="bg-BG"/>
        </w:rPr>
        <w:t>ЦЕНА ЗА НЕПРЕДВИДЕНИ РАЗХОДИ:</w:t>
      </w:r>
    </w:p>
    <w:p w14:paraId="649D4AFD" w14:textId="77777777" w:rsidR="00C722EE" w:rsidRPr="00070563" w:rsidRDefault="00C722EE" w:rsidP="00EE5FD8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jc w:val="both"/>
        <w:rPr>
          <w:rFonts w:ascii="Times New Roman" w:hAnsi="Times New Roman" w:cs="Times New Roman"/>
          <w:b/>
          <w:bCs/>
          <w:lang w:val="bg-BG"/>
        </w:rPr>
      </w:pPr>
      <w:bookmarkStart w:id="6" w:name="_Ref388999836"/>
      <w:r w:rsidRPr="00070563">
        <w:rPr>
          <w:rFonts w:ascii="Times New Roman" w:hAnsi="Times New Roman" w:cs="Times New Roman"/>
          <w:b/>
          <w:bCs/>
          <w:lang w:val="bg-BG"/>
        </w:rPr>
        <w:t>ЦЕНА ЗА ИЗПЪЛНЕНИЕ НА СМР</w:t>
      </w:r>
      <w:r w:rsidRPr="00070563">
        <w:rPr>
          <w:rFonts w:ascii="Times New Roman" w:hAnsi="Times New Roman" w:cs="Times New Roman"/>
          <w:lang w:val="bg-BG"/>
        </w:rPr>
        <w:t xml:space="preserve"> е: ………</w:t>
      </w:r>
      <w:r w:rsidRPr="00070563">
        <w:rPr>
          <w:rFonts w:ascii="Times New Roman" w:hAnsi="Times New Roman" w:cs="Times New Roman"/>
          <w:b/>
          <w:bCs/>
          <w:lang w:val="bg-BG"/>
        </w:rPr>
        <w:t>[</w:t>
      </w:r>
      <w:r w:rsidRPr="00070563">
        <w:rPr>
          <w:rFonts w:ascii="Times New Roman" w:hAnsi="Times New Roman" w:cs="Times New Roman"/>
          <w:b/>
          <w:bCs/>
          <w:i/>
          <w:iCs/>
          <w:lang w:val="bg-BG"/>
        </w:rPr>
        <w:t>лв.</w:t>
      </w:r>
      <w:r w:rsidRPr="00070563">
        <w:rPr>
          <w:rStyle w:val="af5"/>
          <w:b/>
          <w:bCs/>
          <w:i/>
          <w:iCs/>
          <w:lang w:val="bg-BG"/>
        </w:rPr>
        <w:footnoteReference w:id="3"/>
      </w:r>
      <w:r w:rsidRPr="00070563">
        <w:rPr>
          <w:rFonts w:ascii="Times New Roman" w:hAnsi="Times New Roman" w:cs="Times New Roman"/>
          <w:b/>
          <w:bCs/>
          <w:lang w:val="bg-BG"/>
        </w:rPr>
        <w:t>] без ДДС</w:t>
      </w:r>
      <w:r w:rsidRPr="00070563">
        <w:rPr>
          <w:rFonts w:ascii="Times New Roman" w:hAnsi="Times New Roman" w:cs="Times New Roman"/>
          <w:lang w:val="bg-BG"/>
        </w:rPr>
        <w:t xml:space="preserve"> и ………</w:t>
      </w:r>
      <w:r w:rsidRPr="00070563">
        <w:rPr>
          <w:rFonts w:ascii="Times New Roman" w:hAnsi="Times New Roman" w:cs="Times New Roman"/>
          <w:b/>
          <w:bCs/>
          <w:lang w:val="bg-BG"/>
        </w:rPr>
        <w:t>[</w:t>
      </w:r>
      <w:r w:rsidRPr="00070563">
        <w:rPr>
          <w:rFonts w:ascii="Times New Roman" w:hAnsi="Times New Roman" w:cs="Times New Roman"/>
          <w:b/>
          <w:bCs/>
          <w:i/>
          <w:iCs/>
          <w:lang w:val="bg-BG"/>
        </w:rPr>
        <w:t>лв.</w:t>
      </w:r>
      <w:r w:rsidRPr="00070563">
        <w:rPr>
          <w:rStyle w:val="af5"/>
          <w:b/>
          <w:bCs/>
          <w:i/>
          <w:iCs/>
          <w:lang w:val="bg-BG"/>
        </w:rPr>
        <w:footnoteReference w:id="4"/>
      </w:r>
      <w:r w:rsidRPr="00070563">
        <w:rPr>
          <w:rFonts w:ascii="Times New Roman" w:hAnsi="Times New Roman" w:cs="Times New Roman"/>
          <w:b/>
          <w:bCs/>
          <w:lang w:val="bg-BG"/>
        </w:rPr>
        <w:t>] с ДДС</w:t>
      </w:r>
      <w:r w:rsidRPr="00070563">
        <w:rPr>
          <w:rFonts w:ascii="Times New Roman" w:hAnsi="Times New Roman" w:cs="Times New Roman"/>
          <w:lang w:val="bg-BG"/>
        </w:rPr>
        <w:t xml:space="preserve"> и е формирана при сумирането на </w:t>
      </w:r>
      <w:r w:rsidRPr="00070563">
        <w:rPr>
          <w:rFonts w:ascii="Times New Roman" w:hAnsi="Times New Roman" w:cs="Times New Roman"/>
          <w:b/>
          <w:bCs/>
          <w:u w:val="single"/>
          <w:lang w:val="bg-BG"/>
        </w:rPr>
        <w:t>общите цени</w:t>
      </w:r>
      <w:r w:rsidRPr="00070563">
        <w:rPr>
          <w:rFonts w:ascii="Times New Roman" w:hAnsi="Times New Roman" w:cs="Times New Roman"/>
          <w:lang w:val="bg-BG"/>
        </w:rPr>
        <w:t xml:space="preserve"> на дейности описани в </w:t>
      </w:r>
      <w:r w:rsidRPr="00070563">
        <w:rPr>
          <w:rFonts w:ascii="Times New Roman" w:hAnsi="Times New Roman" w:cs="Times New Roman"/>
          <w:b/>
          <w:bCs/>
          <w:lang w:val="bg-BG"/>
        </w:rPr>
        <w:t>КОЛИЧЕСТВЕН</w:t>
      </w:r>
      <w:r w:rsidRPr="00070563">
        <w:rPr>
          <w:rFonts w:ascii="Times New Roman" w:hAnsi="Times New Roman" w:cs="Times New Roman"/>
          <w:b/>
          <w:bCs/>
          <w:lang w:val="bg-BG"/>
        </w:rPr>
        <w:t>А</w:t>
      </w:r>
      <w:r w:rsidRPr="00070563">
        <w:rPr>
          <w:rFonts w:ascii="Times New Roman" w:hAnsi="Times New Roman" w:cs="Times New Roman"/>
          <w:b/>
          <w:bCs/>
          <w:lang w:val="bg-BG"/>
        </w:rPr>
        <w:t>ТА ТАБЛИЦА ПРЕДОСТАВЕНИ ОТ ВЪЗЛОЖИТЕЛЯ</w:t>
      </w:r>
      <w:r w:rsidRPr="00070563">
        <w:rPr>
          <w:rFonts w:ascii="Times New Roman" w:hAnsi="Times New Roman" w:cs="Times New Roman"/>
          <w:lang w:val="bg-BG"/>
        </w:rPr>
        <w:t xml:space="preserve">, като при остойностяването на дейностите в </w:t>
      </w:r>
      <w:r w:rsidRPr="00070563">
        <w:rPr>
          <w:rFonts w:ascii="Times New Roman" w:hAnsi="Times New Roman" w:cs="Times New Roman"/>
          <w:b/>
          <w:bCs/>
          <w:u w:val="single"/>
          <w:lang w:val="bg-BG"/>
        </w:rPr>
        <w:t>единичните цени</w:t>
      </w:r>
      <w:r w:rsidRPr="00070563">
        <w:rPr>
          <w:rFonts w:ascii="Times New Roman" w:hAnsi="Times New Roman" w:cs="Times New Roman"/>
          <w:lang w:val="bg-BG"/>
        </w:rPr>
        <w:t xml:space="preserve"> на съответните дейности е заложено и предвидено следн</w:t>
      </w:r>
      <w:r w:rsidRPr="00070563">
        <w:rPr>
          <w:rFonts w:ascii="Times New Roman" w:hAnsi="Times New Roman" w:cs="Times New Roman"/>
          <w:lang w:val="bg-BG"/>
        </w:rPr>
        <w:t>о</w:t>
      </w:r>
      <w:r w:rsidRPr="00070563">
        <w:rPr>
          <w:rFonts w:ascii="Times New Roman" w:hAnsi="Times New Roman" w:cs="Times New Roman"/>
          <w:lang w:val="bg-BG"/>
        </w:rPr>
        <w:t>то:</w:t>
      </w:r>
      <w:bookmarkEnd w:id="6"/>
    </w:p>
    <w:p w14:paraId="0152ABF9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Изпълнение на СМР съгласно предвидените с Количествено – стойностната сметка СМР.</w:t>
      </w:r>
    </w:p>
    <w:p w14:paraId="5B9C1DB0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Доставка и влагане на необходимите строителни материали, елементи и продукти, като за целта вложените материали следва да отговарят на действителните нужди за изпълнението на Строежа, независимо дали са в по-голям обем от предварително предвидените и/или не са били включени в ценовото предложение;</w:t>
      </w:r>
    </w:p>
    <w:p w14:paraId="0F2BC58E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Организиране на дейностите по събиране, транспортиране, обезвреждане и оползо</w:t>
      </w:r>
      <w:r w:rsidRPr="00070563">
        <w:rPr>
          <w:rFonts w:cs="Times New Roman"/>
        </w:rPr>
        <w:t>т</w:t>
      </w:r>
      <w:r w:rsidRPr="00070563">
        <w:rPr>
          <w:rFonts w:cs="Times New Roman"/>
        </w:rPr>
        <w:t>воряване на строителните и другите отпадъци, възникнали в резултат на осъществ</w:t>
      </w:r>
      <w:r w:rsidRPr="00070563">
        <w:rPr>
          <w:rFonts w:cs="Times New Roman"/>
        </w:rPr>
        <w:t>я</w:t>
      </w:r>
      <w:r w:rsidRPr="00070563">
        <w:rPr>
          <w:rFonts w:cs="Times New Roman"/>
        </w:rPr>
        <w:t>ване на дейностите по изпълнение на предмета на обществената поръчка, в съответ</w:t>
      </w:r>
      <w:r w:rsidRPr="00070563">
        <w:rPr>
          <w:rFonts w:cs="Times New Roman"/>
        </w:rPr>
        <w:t>с</w:t>
      </w:r>
      <w:r w:rsidRPr="00070563">
        <w:rPr>
          <w:rFonts w:cs="Times New Roman"/>
        </w:rPr>
        <w:t>твие с изискването на българското законодателство.</w:t>
      </w:r>
    </w:p>
    <w:p w14:paraId="1D4684A5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lastRenderedPageBreak/>
        <w:t>Извършване на необходимите изпитвания и лабораторни изследвания;</w:t>
      </w:r>
    </w:p>
    <w:p w14:paraId="355B804A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Отстраняване на недостатъците, установени при предаването на Строежа и въвежд</w:t>
      </w:r>
      <w:r w:rsidRPr="00070563">
        <w:rPr>
          <w:rFonts w:cs="Times New Roman"/>
        </w:rPr>
        <w:t>а</w:t>
      </w:r>
      <w:r w:rsidRPr="00070563">
        <w:rPr>
          <w:rFonts w:cs="Times New Roman"/>
        </w:rPr>
        <w:t>нето му в експлоатация;</w:t>
      </w:r>
    </w:p>
    <w:p w14:paraId="12556244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Отстраняване за своя сметка на всички дефекти, установени при предаването на Строежа и на всички възникнали дефекти след въвеждането му в експлоатация;</w:t>
      </w:r>
    </w:p>
    <w:p w14:paraId="70A773D6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Гаранционно поддържане и Отстраняване за своя сметка на всички дефекти на Стр</w:t>
      </w:r>
      <w:r w:rsidRPr="00070563">
        <w:rPr>
          <w:rFonts w:cs="Times New Roman"/>
        </w:rPr>
        <w:t>о</w:t>
      </w:r>
      <w:r w:rsidRPr="00070563">
        <w:rPr>
          <w:rFonts w:cs="Times New Roman"/>
        </w:rPr>
        <w:t>ежа (отстраняване на Дефекти в Гаранционните срокове)</w:t>
      </w:r>
    </w:p>
    <w:p w14:paraId="6313CE3A" w14:textId="77777777" w:rsidR="00C722EE" w:rsidRPr="00070563" w:rsidRDefault="00C722EE" w:rsidP="00C722EE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rPr>
          <w:rFonts w:cs="Times New Roman"/>
        </w:rPr>
      </w:pPr>
      <w:r w:rsidRPr="00070563">
        <w:rPr>
          <w:rFonts w:cs="Times New Roman"/>
        </w:rPr>
        <w:t>Всички останали дейности, възложени на ИЗПЪЛНИТЕЛЯ при условията на догов</w:t>
      </w:r>
      <w:r w:rsidRPr="00070563">
        <w:rPr>
          <w:rFonts w:cs="Times New Roman"/>
        </w:rPr>
        <w:t>о</w:t>
      </w:r>
      <w:r w:rsidRPr="00070563">
        <w:rPr>
          <w:rFonts w:cs="Times New Roman"/>
        </w:rPr>
        <w:t>ра.</w:t>
      </w:r>
    </w:p>
    <w:p w14:paraId="09DB8015" w14:textId="3BD3C2B4" w:rsidR="00C722EE" w:rsidRPr="00070563" w:rsidRDefault="00C722EE" w:rsidP="00EE5FD8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91"/>
        <w:jc w:val="both"/>
        <w:rPr>
          <w:rFonts w:ascii="Times New Roman" w:hAnsi="Times New Roman" w:cs="Times New Roman"/>
          <w:lang w:val="bg-BG"/>
        </w:rPr>
      </w:pPr>
      <w:bookmarkStart w:id="7" w:name="_Ref389000169"/>
      <w:r w:rsidRPr="00070563">
        <w:rPr>
          <w:rFonts w:ascii="Times New Roman" w:hAnsi="Times New Roman" w:cs="Times New Roman"/>
          <w:b/>
          <w:bCs/>
          <w:lang w:val="bg-BG"/>
        </w:rPr>
        <w:t>ЦЕНА ЗА НЕПРЕДВИДЕНИ РАЗХОДИ</w:t>
      </w:r>
      <w:r w:rsidRPr="00070563">
        <w:rPr>
          <w:rFonts w:ascii="Times New Roman" w:hAnsi="Times New Roman" w:cs="Times New Roman"/>
          <w:lang w:val="bg-BG"/>
        </w:rPr>
        <w:t xml:space="preserve"> е: ………</w:t>
      </w:r>
      <w:r w:rsidRPr="00070563">
        <w:rPr>
          <w:rFonts w:ascii="Times New Roman" w:hAnsi="Times New Roman" w:cs="Times New Roman"/>
          <w:b/>
          <w:bCs/>
          <w:lang w:val="bg-BG"/>
        </w:rPr>
        <w:t>[</w:t>
      </w:r>
      <w:r w:rsidRPr="00070563">
        <w:rPr>
          <w:rFonts w:ascii="Times New Roman" w:hAnsi="Times New Roman" w:cs="Times New Roman"/>
          <w:b/>
          <w:bCs/>
          <w:i/>
          <w:iCs/>
          <w:lang w:val="bg-BG"/>
        </w:rPr>
        <w:t>лв.</w:t>
      </w:r>
      <w:r w:rsidRPr="00070563">
        <w:rPr>
          <w:rStyle w:val="af5"/>
          <w:b/>
          <w:bCs/>
          <w:i/>
          <w:iCs/>
          <w:lang w:val="bg-BG"/>
        </w:rPr>
        <w:footnoteReference w:id="5"/>
      </w:r>
      <w:r w:rsidRPr="00070563">
        <w:rPr>
          <w:rFonts w:ascii="Times New Roman" w:hAnsi="Times New Roman" w:cs="Times New Roman"/>
          <w:b/>
          <w:bCs/>
          <w:lang w:val="bg-BG"/>
        </w:rPr>
        <w:t>] без ДДС</w:t>
      </w:r>
      <w:r w:rsidRPr="00070563">
        <w:rPr>
          <w:rFonts w:ascii="Times New Roman" w:hAnsi="Times New Roman" w:cs="Times New Roman"/>
          <w:lang w:val="bg-BG"/>
        </w:rPr>
        <w:t xml:space="preserve"> и ………</w:t>
      </w:r>
      <w:r w:rsidRPr="00070563">
        <w:rPr>
          <w:rFonts w:ascii="Times New Roman" w:hAnsi="Times New Roman" w:cs="Times New Roman"/>
          <w:b/>
          <w:bCs/>
          <w:lang w:val="bg-BG"/>
        </w:rPr>
        <w:t>[</w:t>
      </w:r>
      <w:r w:rsidRPr="00070563">
        <w:rPr>
          <w:rFonts w:ascii="Times New Roman" w:hAnsi="Times New Roman" w:cs="Times New Roman"/>
          <w:b/>
          <w:bCs/>
          <w:i/>
          <w:iCs/>
          <w:lang w:val="bg-BG"/>
        </w:rPr>
        <w:t>лв.</w:t>
      </w:r>
      <w:r w:rsidRPr="00070563">
        <w:rPr>
          <w:rStyle w:val="af5"/>
          <w:b/>
          <w:bCs/>
          <w:i/>
          <w:iCs/>
          <w:lang w:val="bg-BG"/>
        </w:rPr>
        <w:footnoteReference w:id="6"/>
      </w:r>
      <w:r w:rsidRPr="00070563">
        <w:rPr>
          <w:rFonts w:ascii="Times New Roman" w:hAnsi="Times New Roman" w:cs="Times New Roman"/>
          <w:b/>
          <w:bCs/>
          <w:lang w:val="bg-BG"/>
        </w:rPr>
        <w:t>] с ДДС</w:t>
      </w:r>
      <w:r w:rsidRPr="00070563">
        <w:rPr>
          <w:rFonts w:ascii="Times New Roman" w:hAnsi="Times New Roman" w:cs="Times New Roman"/>
          <w:lang w:val="bg-BG"/>
        </w:rPr>
        <w:t xml:space="preserve">, като стойността </w:t>
      </w:r>
      <w:r w:rsidRPr="00070563">
        <w:rPr>
          <w:rFonts w:ascii="Times New Roman" w:hAnsi="Times New Roman" w:cs="Times New Roman"/>
          <w:b/>
          <w:bCs/>
          <w:lang w:val="bg-BG"/>
        </w:rPr>
        <w:t>4%</w:t>
      </w:r>
      <w:r w:rsidRPr="00070563">
        <w:rPr>
          <w:rFonts w:ascii="Times New Roman" w:hAnsi="Times New Roman" w:cs="Times New Roman"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>(четири на сто)</w:t>
      </w:r>
      <w:r w:rsidRPr="00070563">
        <w:rPr>
          <w:rFonts w:ascii="Times New Roman" w:hAnsi="Times New Roman" w:cs="Times New Roman"/>
          <w:lang w:val="bg-BG"/>
        </w:rPr>
        <w:t xml:space="preserve"> от </w:t>
      </w:r>
      <w:r w:rsidRPr="00070563">
        <w:rPr>
          <w:rFonts w:ascii="Times New Roman" w:hAnsi="Times New Roman" w:cs="Times New Roman"/>
          <w:b/>
          <w:bCs/>
          <w:lang w:val="bg-BG"/>
        </w:rPr>
        <w:t>ЦЕНА ЗА ИЗПЪЛНЕНИЕ НА СМР</w:t>
      </w:r>
      <w:r w:rsidRPr="00070563">
        <w:rPr>
          <w:rFonts w:ascii="Times New Roman" w:hAnsi="Times New Roman" w:cs="Times New Roman"/>
          <w:lang w:val="bg-BG"/>
        </w:rPr>
        <w:t xml:space="preserve"> и е предв</w:t>
      </w:r>
      <w:r w:rsidRPr="00070563">
        <w:rPr>
          <w:rFonts w:ascii="Times New Roman" w:hAnsi="Times New Roman" w:cs="Times New Roman"/>
          <w:lang w:val="bg-BG"/>
        </w:rPr>
        <w:t>и</w:t>
      </w:r>
      <w:r w:rsidRPr="00070563">
        <w:rPr>
          <w:rFonts w:ascii="Times New Roman" w:hAnsi="Times New Roman" w:cs="Times New Roman"/>
          <w:lang w:val="bg-BG"/>
        </w:rPr>
        <w:t>дена за сле</w:t>
      </w:r>
      <w:r w:rsidRPr="00070563">
        <w:rPr>
          <w:rFonts w:ascii="Times New Roman" w:hAnsi="Times New Roman" w:cs="Times New Roman"/>
          <w:lang w:val="bg-BG"/>
        </w:rPr>
        <w:t>д</w:t>
      </w:r>
      <w:r w:rsidRPr="00070563">
        <w:rPr>
          <w:rFonts w:ascii="Times New Roman" w:hAnsi="Times New Roman" w:cs="Times New Roman"/>
          <w:lang w:val="bg-BG"/>
        </w:rPr>
        <w:t>ното:</w:t>
      </w:r>
      <w:bookmarkEnd w:id="7"/>
    </w:p>
    <w:p w14:paraId="44CD6684" w14:textId="77777777" w:rsidR="00C722EE" w:rsidRPr="00070563" w:rsidRDefault="00C722EE" w:rsidP="00C722EE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rPr>
          <w:rFonts w:cs="Times New Roman"/>
        </w:rPr>
      </w:pPr>
      <w:bookmarkStart w:id="8" w:name="_Ref389000194"/>
      <w:r w:rsidRPr="00070563">
        <w:rPr>
          <w:rFonts w:cs="Times New Roman"/>
        </w:rPr>
        <w:t>Разходите, свързани с всякакви непредвидими обстоятелства, които не представляват „</w:t>
      </w:r>
      <w:r w:rsidRPr="00070563">
        <w:rPr>
          <w:rFonts w:cs="Times New Roman"/>
          <w:b/>
          <w:bCs/>
        </w:rPr>
        <w:t>Непредвидени обстоятелства</w:t>
      </w:r>
      <w:r w:rsidRPr="00070563">
        <w:rPr>
          <w:rFonts w:cs="Times New Roman"/>
        </w:rPr>
        <w:t>“</w:t>
      </w:r>
      <w:bookmarkEnd w:id="8"/>
      <w:r w:rsidRPr="00070563">
        <w:rPr>
          <w:rFonts w:cs="Times New Roman"/>
        </w:rPr>
        <w:t xml:space="preserve"> по смисъла на </w:t>
      </w:r>
      <w:r w:rsidRPr="00070563">
        <w:rPr>
          <w:rFonts w:cs="Times New Roman"/>
          <w:b/>
        </w:rPr>
        <w:t>§1, т.14б</w:t>
      </w:r>
      <w:r w:rsidRPr="00070563">
        <w:rPr>
          <w:rFonts w:cs="Times New Roman"/>
        </w:rPr>
        <w:t xml:space="preserve"> от Допълнителните Разп</w:t>
      </w:r>
      <w:r w:rsidRPr="00070563">
        <w:rPr>
          <w:rFonts w:cs="Times New Roman"/>
        </w:rPr>
        <w:t>о</w:t>
      </w:r>
      <w:r w:rsidRPr="00070563">
        <w:rPr>
          <w:rFonts w:cs="Times New Roman"/>
        </w:rPr>
        <w:t xml:space="preserve">редби на </w:t>
      </w:r>
      <w:r w:rsidRPr="00070563">
        <w:rPr>
          <w:rFonts w:cs="Times New Roman"/>
          <w:b/>
        </w:rPr>
        <w:t>ЗОП</w:t>
      </w:r>
      <w:r w:rsidRPr="00070563">
        <w:rPr>
          <w:rFonts w:cs="Times New Roman"/>
        </w:rPr>
        <w:t xml:space="preserve"> и/или „</w:t>
      </w:r>
      <w:r w:rsidRPr="00070563">
        <w:rPr>
          <w:rFonts w:cs="Times New Roman"/>
          <w:b/>
        </w:rPr>
        <w:t>Изключителни обстоятелства</w:t>
      </w:r>
      <w:r w:rsidRPr="00070563">
        <w:rPr>
          <w:rFonts w:cs="Times New Roman"/>
        </w:rPr>
        <w:t xml:space="preserve">“ по смисъла на </w:t>
      </w:r>
      <w:r w:rsidRPr="00070563">
        <w:rPr>
          <w:rFonts w:cs="Times New Roman"/>
          <w:b/>
        </w:rPr>
        <w:t>§1, т.8</w:t>
      </w:r>
      <w:r w:rsidRPr="00070563">
        <w:rPr>
          <w:rFonts w:cs="Times New Roman"/>
        </w:rPr>
        <w:t xml:space="preserve"> от Д</w:t>
      </w:r>
      <w:r w:rsidRPr="00070563">
        <w:rPr>
          <w:rFonts w:cs="Times New Roman"/>
        </w:rPr>
        <w:t>о</w:t>
      </w:r>
      <w:r w:rsidRPr="00070563">
        <w:rPr>
          <w:rFonts w:cs="Times New Roman"/>
        </w:rPr>
        <w:t xml:space="preserve">пълнителните Разпоредби на </w:t>
      </w:r>
      <w:r w:rsidRPr="00070563">
        <w:rPr>
          <w:rFonts w:cs="Times New Roman"/>
          <w:b/>
        </w:rPr>
        <w:t>ЗОП</w:t>
      </w:r>
    </w:p>
    <w:p w14:paraId="16E2BB55" w14:textId="77777777" w:rsidR="00C722EE" w:rsidRPr="00070563" w:rsidRDefault="00C722EE" w:rsidP="00C722EE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rPr>
          <w:rFonts w:cs="Times New Roman"/>
        </w:rPr>
      </w:pPr>
      <w:bookmarkStart w:id="9" w:name="_Ref389000202"/>
      <w:r w:rsidRPr="00070563">
        <w:rPr>
          <w:rFonts w:cs="Times New Roman"/>
        </w:rPr>
        <w:t>Цената на Финансовия риск, включително и на завишаване на първоначално обявени количества и непредвидените дейности и работи от Възложителя</w:t>
      </w:r>
      <w:bookmarkEnd w:id="9"/>
      <w:r w:rsidRPr="00070563">
        <w:rPr>
          <w:rFonts w:cs="Times New Roman"/>
        </w:rPr>
        <w:t>.</w:t>
      </w:r>
    </w:p>
    <w:p w14:paraId="13397C81" w14:textId="77777777" w:rsidR="00C722EE" w:rsidRPr="00070563" w:rsidRDefault="00C722EE" w:rsidP="00C722EE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rPr>
          <w:rFonts w:cs="Times New Roman"/>
        </w:rPr>
      </w:pPr>
      <w:bookmarkStart w:id="10" w:name="_Ref389000208"/>
      <w:r w:rsidRPr="00070563">
        <w:rPr>
          <w:rFonts w:cs="Times New Roman"/>
        </w:rPr>
        <w:t>Всякакви други разходи, необходими за изпълнение на Дейностите необходими за изпълнение на предмета на поръчката и Договора</w:t>
      </w:r>
      <w:bookmarkEnd w:id="10"/>
      <w:r w:rsidRPr="00070563">
        <w:rPr>
          <w:rFonts w:cs="Times New Roman"/>
        </w:rPr>
        <w:t>.</w:t>
      </w:r>
    </w:p>
    <w:p w14:paraId="1F6A256D" w14:textId="77777777" w:rsidR="00C722EE" w:rsidRPr="00070563" w:rsidRDefault="00C722EE" w:rsidP="00EE5FD8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Times New Roman" w:hAnsi="Times New Roman" w:cs="Times New Roman"/>
          <w:bCs/>
          <w:iCs/>
          <w:lang w:val="bg-BG"/>
        </w:rPr>
      </w:pPr>
      <w:r w:rsidRPr="00070563">
        <w:rPr>
          <w:rFonts w:ascii="Times New Roman" w:hAnsi="Times New Roman" w:cs="Times New Roman"/>
          <w:b/>
          <w:bCs/>
          <w:iCs/>
          <w:lang w:val="bg-BG"/>
        </w:rPr>
        <w:t>ЦЕНАТА ЗА ИЗПЪЛНЕНИЕ НА ДОГОВОРА</w:t>
      </w:r>
      <w:r w:rsidRPr="00070563">
        <w:rPr>
          <w:rFonts w:ascii="Times New Roman" w:hAnsi="Times New Roman" w:cs="Times New Roman"/>
          <w:bCs/>
          <w:iCs/>
          <w:lang w:val="bg-BG"/>
        </w:rPr>
        <w:t xml:space="preserve"> е окончателна и не подлежи на увеличение, като:</w:t>
      </w:r>
    </w:p>
    <w:p w14:paraId="462A81CA" w14:textId="77777777" w:rsidR="00C722EE" w:rsidRPr="00070563" w:rsidRDefault="00C722EE" w:rsidP="00EE5FD8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jc w:val="both"/>
        <w:rPr>
          <w:rFonts w:ascii="Times New Roman" w:hAnsi="Times New Roman" w:cs="Times New Roman"/>
          <w:bCs/>
          <w:iCs/>
          <w:lang w:val="bg-BG"/>
        </w:rPr>
      </w:pPr>
      <w:r w:rsidRPr="00070563">
        <w:rPr>
          <w:rFonts w:ascii="Times New Roman" w:hAnsi="Times New Roman" w:cs="Times New Roman"/>
          <w:bCs/>
          <w:iCs/>
          <w:lang w:val="bg-BG"/>
        </w:rPr>
        <w:t>посочената цена включва всички разходи по изпълнение на обекта на поръчката.</w:t>
      </w:r>
    </w:p>
    <w:p w14:paraId="67C20F40" w14:textId="77777777" w:rsidR="00C722EE" w:rsidRPr="00070563" w:rsidRDefault="00C722EE" w:rsidP="00EE5FD8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jc w:val="both"/>
        <w:rPr>
          <w:rFonts w:ascii="Times New Roman" w:hAnsi="Times New Roman" w:cs="Times New Roman"/>
          <w:bCs/>
          <w:iCs/>
          <w:lang w:val="bg-BG"/>
        </w:rPr>
      </w:pPr>
      <w:r w:rsidRPr="00070563">
        <w:rPr>
          <w:rFonts w:ascii="Times New Roman" w:hAnsi="Times New Roman" w:cs="Times New Roman"/>
          <w:bCs/>
          <w:iCs/>
          <w:lang w:val="bg-BG"/>
        </w:rPr>
        <w:t xml:space="preserve">Плащането на </w:t>
      </w:r>
      <w:r w:rsidRPr="00070563">
        <w:rPr>
          <w:rFonts w:ascii="Times New Roman" w:hAnsi="Times New Roman" w:cs="Times New Roman"/>
          <w:b/>
          <w:bCs/>
          <w:iCs/>
          <w:lang w:val="bg-BG"/>
        </w:rPr>
        <w:t>ЦЕНАТА ЗА ИЗПЪЛНЕНИЕ НА ДОГОВОРА</w:t>
      </w:r>
      <w:r w:rsidRPr="00070563">
        <w:rPr>
          <w:rFonts w:ascii="Times New Roman" w:hAnsi="Times New Roman" w:cs="Times New Roman"/>
          <w:bCs/>
          <w:iCs/>
          <w:lang w:val="bg-BG"/>
        </w:rPr>
        <w:t xml:space="preserve"> се извършва при услов</w:t>
      </w:r>
      <w:r w:rsidRPr="00070563">
        <w:rPr>
          <w:rFonts w:ascii="Times New Roman" w:hAnsi="Times New Roman" w:cs="Times New Roman"/>
          <w:bCs/>
          <w:iCs/>
          <w:lang w:val="bg-BG"/>
        </w:rPr>
        <w:t>и</w:t>
      </w:r>
      <w:r w:rsidRPr="00070563">
        <w:rPr>
          <w:rFonts w:ascii="Times New Roman" w:hAnsi="Times New Roman" w:cs="Times New Roman"/>
          <w:bCs/>
          <w:iCs/>
          <w:lang w:val="bg-BG"/>
        </w:rPr>
        <w:t>ята и по реда на проекта на договора.</w:t>
      </w:r>
    </w:p>
    <w:p w14:paraId="1AD00788" w14:textId="77777777" w:rsidR="00C722EE" w:rsidRPr="00070563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lang w:val="bg-BG"/>
        </w:rPr>
      </w:pPr>
      <w:r w:rsidRPr="00070563">
        <w:rPr>
          <w:rFonts w:ascii="Times New Roman" w:hAnsi="Times New Roman" w:cs="Times New Roman"/>
          <w:bCs/>
          <w:iCs/>
          <w:lang w:val="bg-BG"/>
        </w:rPr>
        <w:t>Цената за изпълнение на договора се формира, както следва:</w:t>
      </w:r>
    </w:p>
    <w:p w14:paraId="52CDB57E" w14:textId="6E03B19F" w:rsidR="00C722EE" w:rsidRPr="00070563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lang w:val="bg-BG"/>
        </w:rPr>
      </w:pPr>
      <w:r w:rsidRPr="00070563">
        <w:rPr>
          <w:rFonts w:ascii="Times New Roman" w:hAnsi="Times New Roman" w:cs="Times New Roman"/>
          <w:b/>
          <w:lang w:val="bg-BG"/>
        </w:rPr>
        <w:t>КОЛИЧЕСТВЕНА ТАБЛИ</w:t>
      </w:r>
      <w:r w:rsidR="00EE5FD8">
        <w:rPr>
          <w:rFonts w:ascii="Times New Roman" w:hAnsi="Times New Roman" w:cs="Times New Roman"/>
          <w:b/>
          <w:lang w:val="bg-BG"/>
        </w:rPr>
        <w:t>ЦА ПРЕДОСТАВЕНА ОТ ВЪЗЛОЖИТЕЛЯ:</w:t>
      </w:r>
    </w:p>
    <w:tbl>
      <w:tblPr>
        <w:tblStyle w:val="TableNormal"/>
        <w:tblW w:w="9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0"/>
        <w:gridCol w:w="1246"/>
        <w:gridCol w:w="1246"/>
        <w:gridCol w:w="2551"/>
      </w:tblGrid>
      <w:tr w:rsidR="002277A9" w:rsidRPr="00070563" w14:paraId="3310E58E" w14:textId="7C954CBD" w:rsidTr="00EE5FD8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14:paraId="6B30157E" w14:textId="71751648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69CD8FD7" w14:textId="77777777" w:rsidR="002277A9" w:rsidRPr="00070563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hAnsi="Times New Roman" w:cs="Times New Roman"/>
                <w:b/>
                <w:lang w:val="bg-BG"/>
              </w:rPr>
              <w:t>НАИМЕНОВАНИЕ НА В</w:t>
            </w:r>
            <w:r w:rsidRPr="00070563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070563">
              <w:rPr>
                <w:rFonts w:ascii="Times New Roman" w:hAnsi="Times New Roman" w:cs="Times New Roman"/>
                <w:b/>
                <w:lang w:val="bg-BG"/>
              </w:rPr>
              <w:t>ДОВ</w:t>
            </w:r>
            <w:r w:rsidRPr="00070563">
              <w:rPr>
                <w:rFonts w:ascii="Times New Roman" w:hAnsi="Times New Roman" w:cs="Times New Roman"/>
                <w:b/>
                <w:lang w:val="bg-BG"/>
              </w:rPr>
              <w:t>Е</w:t>
            </w:r>
            <w:r w:rsidRPr="00070563">
              <w:rPr>
                <w:rFonts w:ascii="Times New Roman" w:hAnsi="Times New Roman" w:cs="Times New Roman"/>
                <w:b/>
                <w:lang w:val="bg-BG"/>
              </w:rPr>
              <w:t>ТЕ РАБОТИ</w:t>
            </w:r>
          </w:p>
          <w:p w14:paraId="2EB57797" w14:textId="7B912FB3" w:rsidR="002277A9" w:rsidRPr="0005304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(Предоставени от Възложит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ля, като минимални такива, които следва да се изпълняват и опред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лени, като </w:t>
            </w:r>
            <w:r w:rsidR="007F5929"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дейно</w:t>
            </w:r>
            <w:r w:rsidR="007F5929"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="007F5929"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F2C3D9" w14:textId="77777777" w:rsidR="002277A9" w:rsidRPr="00070563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70563">
              <w:rPr>
                <w:rFonts w:ascii="Times New Roman" w:hAnsi="Times New Roman" w:cs="Times New Roman"/>
                <w:b/>
                <w:lang w:val="bg-BG"/>
              </w:rPr>
              <w:t>Мярка</w:t>
            </w:r>
          </w:p>
          <w:p w14:paraId="02B9963B" w14:textId="45503CB7" w:rsidR="002277A9" w:rsidRPr="0005304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вена от възл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жит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ля)</w:t>
            </w:r>
          </w:p>
        </w:tc>
        <w:tc>
          <w:tcPr>
            <w:tcW w:w="1246" w:type="dxa"/>
            <w:shd w:val="clear" w:color="auto" w:fill="BFBFBF"/>
            <w:vAlign w:val="center"/>
          </w:tcPr>
          <w:p w14:paraId="5E9D8EA4" w14:textId="77777777" w:rsidR="002277A9" w:rsidRPr="00070563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 w:rsidRPr="00070563">
              <w:rPr>
                <w:rFonts w:ascii="Times New Roman" w:hAnsi="Times New Roman" w:cs="Times New Roman"/>
                <w:b/>
                <w:lang w:val="bg-BG"/>
              </w:rPr>
              <w:t>Кол-во</w:t>
            </w:r>
            <w:proofErr w:type="spellEnd"/>
          </w:p>
          <w:p w14:paraId="24C4F5A8" w14:textId="5D761B05" w:rsidR="002277A9" w:rsidRPr="0005304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(поставено от възлож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теля)</w:t>
            </w:r>
          </w:p>
        </w:tc>
        <w:tc>
          <w:tcPr>
            <w:tcW w:w="1246" w:type="dxa"/>
            <w:shd w:val="clear" w:color="auto" w:fill="BFBFBF"/>
            <w:vAlign w:val="center"/>
          </w:tcPr>
          <w:p w14:paraId="16F768CF" w14:textId="0F2F64CE" w:rsidR="002277A9" w:rsidRPr="007F5929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t xml:space="preserve">Ед. </w:t>
            </w:r>
            <w:r w:rsidR="007F5929">
              <w:rPr>
                <w:rFonts w:ascii="Times New Roman" w:hAnsi="Times New Roman" w:cs="Times New Roman"/>
                <w:b/>
                <w:lang w:val="bg-BG"/>
              </w:rPr>
              <w:t>ц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ена</w:t>
            </w:r>
          </w:p>
          <w:p w14:paraId="203190CC" w14:textId="2C7C8672" w:rsidR="002277A9" w:rsidRPr="0005304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(поставя се от участн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0530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ците)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03E9490" w14:textId="7987FB5D" w:rsidR="002277A9" w:rsidRPr="007F5929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F5929">
              <w:rPr>
                <w:rFonts w:ascii="Times New Roman" w:hAnsi="Times New Roman" w:cs="Times New Roman"/>
                <w:b/>
                <w:lang w:val="bg-BG"/>
              </w:rPr>
              <w:t xml:space="preserve">Обща </w:t>
            </w:r>
            <w:r w:rsidR="007F5929">
              <w:rPr>
                <w:rFonts w:ascii="Times New Roman" w:hAnsi="Times New Roman" w:cs="Times New Roman"/>
                <w:b/>
                <w:lang w:val="bg-BG"/>
              </w:rPr>
              <w:t>ц</w:t>
            </w:r>
            <w:r w:rsidRPr="007F5929">
              <w:rPr>
                <w:rFonts w:ascii="Times New Roman" w:hAnsi="Times New Roman" w:cs="Times New Roman"/>
                <w:b/>
                <w:lang w:val="bg-BG"/>
              </w:rPr>
              <w:t>ена</w:t>
            </w:r>
          </w:p>
          <w:p w14:paraId="06ADE580" w14:textId="3BD6274A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53040">
              <w:rPr>
                <w:rFonts w:ascii="Times New Roman" w:hAnsi="Times New Roman" w:cs="Times New Roman"/>
                <w:sz w:val="20"/>
                <w:lang w:val="bg-BG"/>
              </w:rPr>
              <w:t>(поставя се от участн</w:t>
            </w:r>
            <w:r w:rsidRPr="00053040">
              <w:rPr>
                <w:rFonts w:ascii="Times New Roman" w:hAnsi="Times New Roman" w:cs="Times New Roman"/>
                <w:sz w:val="20"/>
                <w:lang w:val="bg-BG"/>
              </w:rPr>
              <w:t>и</w:t>
            </w:r>
            <w:r w:rsidRPr="00053040">
              <w:rPr>
                <w:rFonts w:ascii="Times New Roman" w:hAnsi="Times New Roman" w:cs="Times New Roman"/>
                <w:sz w:val="20"/>
                <w:lang w:val="bg-BG"/>
              </w:rPr>
              <w:t>ците)</w:t>
            </w:r>
          </w:p>
        </w:tc>
      </w:tr>
      <w:tr w:rsidR="002277A9" w:rsidRPr="007F5929" w14:paraId="0A6B7589" w14:textId="584A1645" w:rsidTr="00EE5FD8">
        <w:trPr>
          <w:trHeight w:val="20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14:paraId="2A4359EB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74DD6456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7F5929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1 </w:t>
            </w: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до РШ</w:t>
            </w:r>
            <w:r w:rsidRPr="007F5929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6C5F1A85" w14:textId="0BDFCEDB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246" w:type="dxa"/>
            <w:shd w:val="clear" w:color="auto" w:fill="F7CAAC" w:themeFill="accent2" w:themeFillTint="66"/>
            <w:vAlign w:val="center"/>
          </w:tcPr>
          <w:p w14:paraId="17895415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F592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37DA048E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D454CCE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2277A9" w:rsidRPr="00070563" w14:paraId="30B42E80" w14:textId="56A0385A" w:rsidTr="00EE5FD8">
        <w:trPr>
          <w:trHeight w:val="20"/>
        </w:trPr>
        <w:tc>
          <w:tcPr>
            <w:tcW w:w="567" w:type="dxa"/>
            <w:vAlign w:val="center"/>
          </w:tcPr>
          <w:p w14:paraId="5788BC5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3118" w:type="dxa"/>
            <w:vAlign w:val="center"/>
          </w:tcPr>
          <w:p w14:paraId="33AD6E6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850" w:type="dxa"/>
            <w:vAlign w:val="center"/>
          </w:tcPr>
          <w:p w14:paraId="1F72473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7E23710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872.30</w:t>
            </w:r>
          </w:p>
        </w:tc>
        <w:tc>
          <w:tcPr>
            <w:tcW w:w="1246" w:type="dxa"/>
          </w:tcPr>
          <w:p w14:paraId="5405B733" w14:textId="35BFB6C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B9EB367" w14:textId="16D3ABD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C7873EB" w14:textId="72556708" w:rsidTr="00EE5FD8">
        <w:trPr>
          <w:trHeight w:val="20"/>
        </w:trPr>
        <w:tc>
          <w:tcPr>
            <w:tcW w:w="567" w:type="dxa"/>
            <w:vAlign w:val="center"/>
          </w:tcPr>
          <w:p w14:paraId="0B68C23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14:paraId="4CF05A8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850" w:type="dxa"/>
            <w:vAlign w:val="center"/>
          </w:tcPr>
          <w:p w14:paraId="3BCEBC7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052235D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785.07</w:t>
            </w:r>
          </w:p>
        </w:tc>
        <w:tc>
          <w:tcPr>
            <w:tcW w:w="1246" w:type="dxa"/>
          </w:tcPr>
          <w:p w14:paraId="34BEA97F" w14:textId="5175004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15E9E55" w14:textId="10983FBF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7E975F5" w14:textId="35ED099B" w:rsidTr="00EE5FD8">
        <w:trPr>
          <w:trHeight w:val="20"/>
        </w:trPr>
        <w:tc>
          <w:tcPr>
            <w:tcW w:w="567" w:type="dxa"/>
            <w:vAlign w:val="center"/>
          </w:tcPr>
          <w:p w14:paraId="0403A6B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14:paraId="1B1E56C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850" w:type="dxa"/>
            <w:vAlign w:val="center"/>
          </w:tcPr>
          <w:p w14:paraId="75F3C38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23A18EA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748.43</w:t>
            </w:r>
          </w:p>
        </w:tc>
        <w:tc>
          <w:tcPr>
            <w:tcW w:w="1246" w:type="dxa"/>
          </w:tcPr>
          <w:p w14:paraId="71DBD690" w14:textId="3BD22C5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61965A45" w14:textId="08FC216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71043B5" w14:textId="6011F689" w:rsidTr="00EE5FD8">
        <w:trPr>
          <w:trHeight w:val="20"/>
        </w:trPr>
        <w:tc>
          <w:tcPr>
            <w:tcW w:w="567" w:type="dxa"/>
            <w:vAlign w:val="center"/>
          </w:tcPr>
          <w:p w14:paraId="225EE5B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3118" w:type="dxa"/>
            <w:vAlign w:val="center"/>
          </w:tcPr>
          <w:p w14:paraId="2D9F495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850" w:type="dxa"/>
            <w:vAlign w:val="center"/>
          </w:tcPr>
          <w:p w14:paraId="52CC65D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066CCD6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748.43</w:t>
            </w:r>
          </w:p>
        </w:tc>
        <w:tc>
          <w:tcPr>
            <w:tcW w:w="1246" w:type="dxa"/>
          </w:tcPr>
          <w:p w14:paraId="731F3C45" w14:textId="4B99784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C2BCE12" w14:textId="59A8272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6B7B700" w14:textId="278D5C63" w:rsidTr="00EE5FD8">
        <w:trPr>
          <w:trHeight w:val="20"/>
        </w:trPr>
        <w:tc>
          <w:tcPr>
            <w:tcW w:w="567" w:type="dxa"/>
            <w:vAlign w:val="center"/>
          </w:tcPr>
          <w:p w14:paraId="66022A1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14:paraId="7C152B5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Изкоп машинен на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отвал</w:t>
            </w:r>
            <w:proofErr w:type="spellEnd"/>
          </w:p>
        </w:tc>
        <w:tc>
          <w:tcPr>
            <w:tcW w:w="850" w:type="dxa"/>
            <w:vAlign w:val="center"/>
          </w:tcPr>
          <w:p w14:paraId="532D706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113E866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981.00</w:t>
            </w:r>
          </w:p>
        </w:tc>
        <w:tc>
          <w:tcPr>
            <w:tcW w:w="1246" w:type="dxa"/>
          </w:tcPr>
          <w:p w14:paraId="1DE3DB8C" w14:textId="22F35B4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51DFF41" w14:textId="6D00ED7B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96622B1" w14:textId="1AD650C9" w:rsidTr="00EE5FD8">
        <w:trPr>
          <w:trHeight w:val="20"/>
        </w:trPr>
        <w:tc>
          <w:tcPr>
            <w:tcW w:w="567" w:type="dxa"/>
            <w:vAlign w:val="center"/>
          </w:tcPr>
          <w:p w14:paraId="70F445B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3118" w:type="dxa"/>
            <w:vAlign w:val="center"/>
          </w:tcPr>
          <w:p w14:paraId="6622E7E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ръчен</w:t>
            </w:r>
          </w:p>
        </w:tc>
        <w:tc>
          <w:tcPr>
            <w:tcW w:w="850" w:type="dxa"/>
            <w:vAlign w:val="center"/>
          </w:tcPr>
          <w:p w14:paraId="642756C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543892D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52.00</w:t>
            </w:r>
          </w:p>
        </w:tc>
        <w:tc>
          <w:tcPr>
            <w:tcW w:w="1246" w:type="dxa"/>
          </w:tcPr>
          <w:p w14:paraId="0C3B785B" w14:textId="57A3873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AE5DF5A" w14:textId="3787027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01F9285" w14:textId="4FB6393D" w:rsidTr="00EE5FD8">
        <w:trPr>
          <w:trHeight w:val="20"/>
        </w:trPr>
        <w:tc>
          <w:tcPr>
            <w:tcW w:w="567" w:type="dxa"/>
            <w:vAlign w:val="center"/>
          </w:tcPr>
          <w:p w14:paraId="7E4D98F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3118" w:type="dxa"/>
            <w:vAlign w:val="center"/>
          </w:tcPr>
          <w:p w14:paraId="01F1620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850" w:type="dxa"/>
            <w:vAlign w:val="center"/>
          </w:tcPr>
          <w:p w14:paraId="244B09A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6DBE145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2 204.00</w:t>
            </w:r>
          </w:p>
        </w:tc>
        <w:tc>
          <w:tcPr>
            <w:tcW w:w="1246" w:type="dxa"/>
          </w:tcPr>
          <w:p w14:paraId="68DF16FF" w14:textId="5175DBD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CBEC62F" w14:textId="317F3CF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F7AAAD9" w14:textId="5DC5B790" w:rsidTr="00EE5FD8">
        <w:trPr>
          <w:trHeight w:val="20"/>
        </w:trPr>
        <w:tc>
          <w:tcPr>
            <w:tcW w:w="567" w:type="dxa"/>
            <w:vAlign w:val="center"/>
          </w:tcPr>
          <w:p w14:paraId="4644B94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3118" w:type="dxa"/>
            <w:vAlign w:val="center"/>
          </w:tcPr>
          <w:p w14:paraId="5584C52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850" w:type="dxa"/>
            <w:vAlign w:val="center"/>
          </w:tcPr>
          <w:p w14:paraId="618BC29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9B4931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77.61</w:t>
            </w:r>
          </w:p>
        </w:tc>
        <w:tc>
          <w:tcPr>
            <w:tcW w:w="1246" w:type="dxa"/>
          </w:tcPr>
          <w:p w14:paraId="0963229A" w14:textId="7953A21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51FFBE3" w14:textId="187ECAB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72B8472" w14:textId="370EEE82" w:rsidTr="00EE5FD8">
        <w:trPr>
          <w:trHeight w:val="20"/>
        </w:trPr>
        <w:tc>
          <w:tcPr>
            <w:tcW w:w="567" w:type="dxa"/>
            <w:vAlign w:val="center"/>
          </w:tcPr>
          <w:p w14:paraId="0FF91F1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3118" w:type="dxa"/>
            <w:vAlign w:val="center"/>
          </w:tcPr>
          <w:p w14:paraId="632ADAD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на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п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ропиленови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850" w:type="dxa"/>
            <w:vAlign w:val="center"/>
          </w:tcPr>
          <w:p w14:paraId="7E1B803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0012AAB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428.65</w:t>
            </w:r>
          </w:p>
        </w:tc>
        <w:tc>
          <w:tcPr>
            <w:tcW w:w="1246" w:type="dxa"/>
          </w:tcPr>
          <w:p w14:paraId="3536CB28" w14:textId="533481E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2E0D029" w14:textId="2068ABE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A2CEA7C" w14:textId="159E940E" w:rsidTr="00EE5FD8">
        <w:trPr>
          <w:trHeight w:val="20"/>
        </w:trPr>
        <w:tc>
          <w:tcPr>
            <w:tcW w:w="567" w:type="dxa"/>
            <w:vAlign w:val="center"/>
          </w:tcPr>
          <w:p w14:paraId="0B84E71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14:paraId="04A1AD5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ПЕВП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Ø160/10</w:t>
            </w:r>
          </w:p>
        </w:tc>
        <w:tc>
          <w:tcPr>
            <w:tcW w:w="850" w:type="dxa"/>
            <w:vAlign w:val="center"/>
          </w:tcPr>
          <w:p w14:paraId="498338C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4A26B65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436.15</w:t>
            </w:r>
          </w:p>
        </w:tc>
        <w:tc>
          <w:tcPr>
            <w:tcW w:w="1246" w:type="dxa"/>
          </w:tcPr>
          <w:p w14:paraId="6A86B01C" w14:textId="6A9771B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FA2AAC8" w14:textId="4EF3620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94FFEDD" w14:textId="1E7EC8B9" w:rsidTr="00EE5FD8">
        <w:trPr>
          <w:trHeight w:val="20"/>
        </w:trPr>
        <w:tc>
          <w:tcPr>
            <w:tcW w:w="567" w:type="dxa"/>
            <w:vAlign w:val="center"/>
          </w:tcPr>
          <w:p w14:paraId="382C859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3118" w:type="dxa"/>
            <w:vAlign w:val="center"/>
          </w:tcPr>
          <w:p w14:paraId="1F0CE27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850" w:type="dxa"/>
            <w:vAlign w:val="center"/>
          </w:tcPr>
          <w:p w14:paraId="4C57EFE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649C3FF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180.45</w:t>
            </w:r>
          </w:p>
        </w:tc>
        <w:tc>
          <w:tcPr>
            <w:tcW w:w="1246" w:type="dxa"/>
          </w:tcPr>
          <w:p w14:paraId="5D911B6C" w14:textId="6A04CF3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0E723AC" w14:textId="558DF93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5182702" w14:textId="3E503562" w:rsidTr="00EE5FD8">
        <w:trPr>
          <w:trHeight w:val="20"/>
        </w:trPr>
        <w:tc>
          <w:tcPr>
            <w:tcW w:w="567" w:type="dxa"/>
            <w:vAlign w:val="center"/>
          </w:tcPr>
          <w:p w14:paraId="6CF14D5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3118" w:type="dxa"/>
            <w:vAlign w:val="center"/>
          </w:tcPr>
          <w:p w14:paraId="0030A90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Обратно засипване</w:t>
            </w:r>
          </w:p>
        </w:tc>
        <w:tc>
          <w:tcPr>
            <w:tcW w:w="850" w:type="dxa"/>
            <w:vAlign w:val="center"/>
          </w:tcPr>
          <w:p w14:paraId="65D1EBE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152EB4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1 033.76</w:t>
            </w:r>
          </w:p>
        </w:tc>
        <w:tc>
          <w:tcPr>
            <w:tcW w:w="1246" w:type="dxa"/>
          </w:tcPr>
          <w:p w14:paraId="0253311F" w14:textId="429ED8C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 xml:space="preserve">пълва от участника,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61CB769" w14:textId="62EFE2D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lastRenderedPageBreak/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739A9C6" w14:textId="36B50F09" w:rsidTr="00EE5FD8">
        <w:trPr>
          <w:trHeight w:val="20"/>
        </w:trPr>
        <w:tc>
          <w:tcPr>
            <w:tcW w:w="567" w:type="dxa"/>
            <w:vAlign w:val="center"/>
          </w:tcPr>
          <w:p w14:paraId="2A9D3E0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14:paraId="6D60BB1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земни маси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850" w:type="dxa"/>
            <w:vAlign w:val="center"/>
          </w:tcPr>
          <w:p w14:paraId="32F6AF4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3CAE568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1 033.76</w:t>
            </w:r>
          </w:p>
        </w:tc>
        <w:tc>
          <w:tcPr>
            <w:tcW w:w="1246" w:type="dxa"/>
          </w:tcPr>
          <w:p w14:paraId="4E109759" w14:textId="27DD94E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B0EA894" w14:textId="7AA5B94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D40C865" w14:textId="5C662D93" w:rsidTr="00EE5FD8">
        <w:trPr>
          <w:trHeight w:val="20"/>
        </w:trPr>
        <w:tc>
          <w:tcPr>
            <w:tcW w:w="567" w:type="dxa"/>
            <w:vAlign w:val="center"/>
          </w:tcPr>
          <w:p w14:paraId="4A32BDA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3118" w:type="dxa"/>
            <w:vAlign w:val="center"/>
          </w:tcPr>
          <w:p w14:paraId="17A2E71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850" w:type="dxa"/>
            <w:vAlign w:val="center"/>
          </w:tcPr>
          <w:p w14:paraId="5F88505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0B801F6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428.65</w:t>
            </w:r>
          </w:p>
        </w:tc>
        <w:tc>
          <w:tcPr>
            <w:tcW w:w="1246" w:type="dxa"/>
          </w:tcPr>
          <w:p w14:paraId="094CB344" w14:textId="42C2D44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6EF4B40" w14:textId="47578EA0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8B818AB" w14:textId="3526B0D7" w:rsidTr="00EE5FD8">
        <w:trPr>
          <w:trHeight w:val="20"/>
        </w:trPr>
        <w:tc>
          <w:tcPr>
            <w:tcW w:w="567" w:type="dxa"/>
            <w:vAlign w:val="center"/>
          </w:tcPr>
          <w:p w14:paraId="4954A3B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3118" w:type="dxa"/>
            <w:vAlign w:val="center"/>
          </w:tcPr>
          <w:p w14:paraId="4F19288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водопровод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850" w:type="dxa"/>
            <w:vAlign w:val="center"/>
          </w:tcPr>
          <w:p w14:paraId="133396D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3D2F400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436.15</w:t>
            </w:r>
          </w:p>
        </w:tc>
        <w:tc>
          <w:tcPr>
            <w:tcW w:w="1246" w:type="dxa"/>
          </w:tcPr>
          <w:p w14:paraId="517122D5" w14:textId="0507653F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85AF2BC" w14:textId="07C3E28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7389A1DA" w14:textId="441EECD7" w:rsidTr="00EE5FD8">
        <w:trPr>
          <w:trHeight w:val="20"/>
        </w:trPr>
        <w:tc>
          <w:tcPr>
            <w:tcW w:w="567" w:type="dxa"/>
            <w:vAlign w:val="center"/>
          </w:tcPr>
          <w:p w14:paraId="299746F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3118" w:type="dxa"/>
            <w:vAlign w:val="center"/>
          </w:tcPr>
          <w:p w14:paraId="2B8957D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850" w:type="dxa"/>
            <w:vAlign w:val="center"/>
          </w:tcPr>
          <w:p w14:paraId="4EFB366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16631E2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8.00</w:t>
            </w:r>
          </w:p>
        </w:tc>
        <w:tc>
          <w:tcPr>
            <w:tcW w:w="1246" w:type="dxa"/>
          </w:tcPr>
          <w:p w14:paraId="76702E68" w14:textId="00D70BB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170C613" w14:textId="54E888A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920879C" w14:textId="0E6BBC2B" w:rsidTr="00EE5FD8">
        <w:trPr>
          <w:trHeight w:val="20"/>
        </w:trPr>
        <w:tc>
          <w:tcPr>
            <w:tcW w:w="567" w:type="dxa"/>
            <w:vAlign w:val="center"/>
          </w:tcPr>
          <w:p w14:paraId="02130B8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3118" w:type="dxa"/>
            <w:vAlign w:val="center"/>
          </w:tcPr>
          <w:p w14:paraId="2FAEF4A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850" w:type="dxa"/>
            <w:vAlign w:val="center"/>
          </w:tcPr>
          <w:p w14:paraId="65ED12C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52F7025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436.15</w:t>
            </w:r>
          </w:p>
        </w:tc>
        <w:tc>
          <w:tcPr>
            <w:tcW w:w="1246" w:type="dxa"/>
          </w:tcPr>
          <w:p w14:paraId="55C54865" w14:textId="77CF321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61E7B70" w14:textId="62C2070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D65568A" w14:textId="6A724BE8" w:rsidTr="00EE5FD8">
        <w:trPr>
          <w:trHeight w:val="20"/>
        </w:trPr>
        <w:tc>
          <w:tcPr>
            <w:tcW w:w="567" w:type="dxa"/>
            <w:vAlign w:val="center"/>
          </w:tcPr>
          <w:p w14:paraId="1FFF4FA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3118" w:type="dxa"/>
            <w:vAlign w:val="center"/>
          </w:tcPr>
          <w:p w14:paraId="209E92C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850" w:type="dxa"/>
            <w:vAlign w:val="center"/>
          </w:tcPr>
          <w:p w14:paraId="7E72AEF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10AF3A8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428.65</w:t>
            </w:r>
          </w:p>
        </w:tc>
        <w:tc>
          <w:tcPr>
            <w:tcW w:w="1246" w:type="dxa"/>
          </w:tcPr>
          <w:p w14:paraId="5367D411" w14:textId="489493D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DD6E36A" w14:textId="06F8D2C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7F5929" w14:paraId="5A3924BA" w14:textId="77DF3511" w:rsidTr="00EE5FD8">
        <w:trPr>
          <w:trHeight w:val="20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14:paraId="23B5AB86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0B8200C9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7F5929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9 </w:t>
            </w: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до РШ</w:t>
            </w:r>
            <w:r w:rsidRPr="007F5929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564CEFA" w14:textId="240F5F88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246" w:type="dxa"/>
            <w:shd w:val="clear" w:color="auto" w:fill="F7CAAC" w:themeFill="accent2" w:themeFillTint="66"/>
            <w:vAlign w:val="center"/>
          </w:tcPr>
          <w:p w14:paraId="576509E3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246" w:type="dxa"/>
            <w:shd w:val="clear" w:color="auto" w:fill="F7CAAC" w:themeFill="accent2" w:themeFillTint="66"/>
          </w:tcPr>
          <w:p w14:paraId="09F54011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903CC07" w14:textId="77777777" w:rsidR="002277A9" w:rsidRPr="007F5929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2277A9" w:rsidRPr="00070563" w14:paraId="06C9E371" w14:textId="31B71650" w:rsidTr="00EE5FD8">
        <w:trPr>
          <w:trHeight w:val="20"/>
        </w:trPr>
        <w:tc>
          <w:tcPr>
            <w:tcW w:w="567" w:type="dxa"/>
            <w:vAlign w:val="center"/>
          </w:tcPr>
          <w:p w14:paraId="5D42D68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3118" w:type="dxa"/>
            <w:vAlign w:val="center"/>
          </w:tcPr>
          <w:p w14:paraId="682DB70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850" w:type="dxa"/>
            <w:vAlign w:val="center"/>
          </w:tcPr>
          <w:p w14:paraId="3CD3CFF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24DE7F6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2 276.28</w:t>
            </w:r>
          </w:p>
        </w:tc>
        <w:tc>
          <w:tcPr>
            <w:tcW w:w="1246" w:type="dxa"/>
          </w:tcPr>
          <w:p w14:paraId="55A51228" w14:textId="54F26A1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7DFD8DF" w14:textId="72DC4FF0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BB56AF2" w14:textId="418FCCBC" w:rsidTr="00EE5FD8">
        <w:trPr>
          <w:trHeight w:val="20"/>
        </w:trPr>
        <w:tc>
          <w:tcPr>
            <w:tcW w:w="567" w:type="dxa"/>
            <w:vAlign w:val="center"/>
          </w:tcPr>
          <w:p w14:paraId="0A271DC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14:paraId="19AEFA5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850" w:type="dxa"/>
            <w:vAlign w:val="center"/>
          </w:tcPr>
          <w:p w14:paraId="68C6D6A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2F250EC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4 934.75</w:t>
            </w:r>
          </w:p>
        </w:tc>
        <w:tc>
          <w:tcPr>
            <w:tcW w:w="1246" w:type="dxa"/>
          </w:tcPr>
          <w:p w14:paraId="49FC7042" w14:textId="08F39FC1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4AE2D73" w14:textId="05446271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35B7AB2" w14:textId="691276DB" w:rsidTr="00EE5FD8">
        <w:trPr>
          <w:trHeight w:val="20"/>
        </w:trPr>
        <w:tc>
          <w:tcPr>
            <w:tcW w:w="567" w:type="dxa"/>
            <w:vAlign w:val="center"/>
          </w:tcPr>
          <w:p w14:paraId="39D4A0A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3118" w:type="dxa"/>
            <w:vAlign w:val="center"/>
          </w:tcPr>
          <w:p w14:paraId="2D23FF3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850" w:type="dxa"/>
            <w:vAlign w:val="center"/>
          </w:tcPr>
          <w:p w14:paraId="59036F1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73C9E4C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6 445.39</w:t>
            </w:r>
          </w:p>
        </w:tc>
        <w:tc>
          <w:tcPr>
            <w:tcW w:w="1246" w:type="dxa"/>
          </w:tcPr>
          <w:p w14:paraId="590A54F7" w14:textId="2B814CC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466A6D9" w14:textId="1A6B9CA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 xml:space="preserve">ножаване на ед. Цена по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5C45AFE" w14:textId="711B8CE6" w:rsidTr="00EE5FD8">
        <w:trPr>
          <w:trHeight w:val="20"/>
        </w:trPr>
        <w:tc>
          <w:tcPr>
            <w:tcW w:w="567" w:type="dxa"/>
            <w:vAlign w:val="center"/>
          </w:tcPr>
          <w:p w14:paraId="077EB9A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14:paraId="23A453D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850" w:type="dxa"/>
            <w:vAlign w:val="center"/>
          </w:tcPr>
          <w:p w14:paraId="72305C3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44E2A9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6 594.63</w:t>
            </w:r>
          </w:p>
        </w:tc>
        <w:tc>
          <w:tcPr>
            <w:tcW w:w="1246" w:type="dxa"/>
          </w:tcPr>
          <w:p w14:paraId="1BEE0485" w14:textId="2D65802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8F94AFD" w14:textId="29F1DE3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9288FCB" w14:textId="1EBEBA6F" w:rsidTr="00EE5FD8">
        <w:trPr>
          <w:trHeight w:val="20"/>
        </w:trPr>
        <w:tc>
          <w:tcPr>
            <w:tcW w:w="567" w:type="dxa"/>
            <w:vAlign w:val="center"/>
          </w:tcPr>
          <w:p w14:paraId="58E372F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14:paraId="28BEBD3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ръчен</w:t>
            </w:r>
          </w:p>
        </w:tc>
        <w:tc>
          <w:tcPr>
            <w:tcW w:w="850" w:type="dxa"/>
            <w:vAlign w:val="center"/>
          </w:tcPr>
          <w:p w14:paraId="386D72A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59D4F0D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149.54</w:t>
            </w:r>
          </w:p>
        </w:tc>
        <w:tc>
          <w:tcPr>
            <w:tcW w:w="1246" w:type="dxa"/>
          </w:tcPr>
          <w:p w14:paraId="7161D72C" w14:textId="3EE798F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602E4BB" w14:textId="55E4D8AF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39445D7" w14:textId="080D9A73" w:rsidTr="00EE5FD8">
        <w:trPr>
          <w:trHeight w:val="20"/>
        </w:trPr>
        <w:tc>
          <w:tcPr>
            <w:tcW w:w="567" w:type="dxa"/>
            <w:vAlign w:val="center"/>
          </w:tcPr>
          <w:p w14:paraId="04214C3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3118" w:type="dxa"/>
            <w:vAlign w:val="center"/>
          </w:tcPr>
          <w:p w14:paraId="0C75C24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850" w:type="dxa"/>
            <w:vAlign w:val="center"/>
          </w:tcPr>
          <w:p w14:paraId="1CAB180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6AC49BA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3 848.11</w:t>
            </w:r>
          </w:p>
        </w:tc>
        <w:tc>
          <w:tcPr>
            <w:tcW w:w="1246" w:type="dxa"/>
          </w:tcPr>
          <w:p w14:paraId="0426CC00" w14:textId="475982F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CEAF051" w14:textId="500161CB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A7901B7" w14:textId="2C12124B" w:rsidTr="00EE5FD8">
        <w:trPr>
          <w:trHeight w:val="20"/>
        </w:trPr>
        <w:tc>
          <w:tcPr>
            <w:tcW w:w="567" w:type="dxa"/>
            <w:vAlign w:val="center"/>
          </w:tcPr>
          <w:p w14:paraId="3A47F96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3118" w:type="dxa"/>
            <w:vAlign w:val="center"/>
          </w:tcPr>
          <w:p w14:paraId="7638F73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850" w:type="dxa"/>
            <w:vAlign w:val="center"/>
          </w:tcPr>
          <w:p w14:paraId="02717F7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57336A1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149.54</w:t>
            </w:r>
          </w:p>
        </w:tc>
        <w:tc>
          <w:tcPr>
            <w:tcW w:w="1246" w:type="dxa"/>
          </w:tcPr>
          <w:p w14:paraId="6A804296" w14:textId="6011877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C5489EF" w14:textId="1B865DC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44B9BF9" w14:textId="623C62A0" w:rsidTr="00EE5FD8">
        <w:trPr>
          <w:trHeight w:val="20"/>
        </w:trPr>
        <w:tc>
          <w:tcPr>
            <w:tcW w:w="567" w:type="dxa"/>
            <w:vAlign w:val="center"/>
          </w:tcPr>
          <w:p w14:paraId="3F43BDC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3118" w:type="dxa"/>
            <w:vAlign w:val="center"/>
          </w:tcPr>
          <w:p w14:paraId="24D404D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полипр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о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850" w:type="dxa"/>
            <w:vAlign w:val="center"/>
          </w:tcPr>
          <w:p w14:paraId="74C955A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6AE813C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486.46</w:t>
            </w:r>
          </w:p>
        </w:tc>
        <w:tc>
          <w:tcPr>
            <w:tcW w:w="1246" w:type="dxa"/>
          </w:tcPr>
          <w:p w14:paraId="482A471F" w14:textId="0CC7B58B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1A074EF" w14:textId="648C55B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03FD1CF" w14:textId="43B2C260" w:rsidTr="00EE5FD8">
        <w:trPr>
          <w:trHeight w:val="20"/>
        </w:trPr>
        <w:tc>
          <w:tcPr>
            <w:tcW w:w="567" w:type="dxa"/>
            <w:vAlign w:val="center"/>
          </w:tcPr>
          <w:p w14:paraId="43AB81D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3118" w:type="dxa"/>
            <w:vAlign w:val="center"/>
          </w:tcPr>
          <w:p w14:paraId="25A0DB8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DN400/45°</w:t>
            </w:r>
          </w:p>
        </w:tc>
        <w:tc>
          <w:tcPr>
            <w:tcW w:w="850" w:type="dxa"/>
            <w:vAlign w:val="center"/>
          </w:tcPr>
          <w:p w14:paraId="27130D1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20E9B13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1.00</w:t>
            </w:r>
          </w:p>
        </w:tc>
        <w:tc>
          <w:tcPr>
            <w:tcW w:w="1246" w:type="dxa"/>
          </w:tcPr>
          <w:p w14:paraId="61ABFB93" w14:textId="76C0F42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BD7B6A4" w14:textId="6362FEC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A4C06BF" w14:textId="5D867C48" w:rsidTr="00EE5FD8">
        <w:trPr>
          <w:trHeight w:val="20"/>
        </w:trPr>
        <w:tc>
          <w:tcPr>
            <w:tcW w:w="567" w:type="dxa"/>
            <w:vAlign w:val="center"/>
          </w:tcPr>
          <w:p w14:paraId="6B60DBB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14:paraId="7DD9324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DN400/60°</w:t>
            </w:r>
          </w:p>
        </w:tc>
        <w:tc>
          <w:tcPr>
            <w:tcW w:w="850" w:type="dxa"/>
            <w:vAlign w:val="center"/>
          </w:tcPr>
          <w:p w14:paraId="106A95F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6407621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1.00</w:t>
            </w:r>
          </w:p>
        </w:tc>
        <w:tc>
          <w:tcPr>
            <w:tcW w:w="1246" w:type="dxa"/>
          </w:tcPr>
          <w:p w14:paraId="11AA0A42" w14:textId="67D5730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B5AB3AC" w14:textId="02A9F59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80C4200" w14:textId="31AB74F9" w:rsidTr="00EE5FD8">
        <w:trPr>
          <w:trHeight w:val="20"/>
        </w:trPr>
        <w:tc>
          <w:tcPr>
            <w:tcW w:w="567" w:type="dxa"/>
            <w:vAlign w:val="center"/>
          </w:tcPr>
          <w:p w14:paraId="21AB8BC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3118" w:type="dxa"/>
            <w:vAlign w:val="center"/>
          </w:tcPr>
          <w:p w14:paraId="4D1F1D1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DN400/30°</w:t>
            </w:r>
          </w:p>
        </w:tc>
        <w:tc>
          <w:tcPr>
            <w:tcW w:w="850" w:type="dxa"/>
            <w:vAlign w:val="center"/>
          </w:tcPr>
          <w:p w14:paraId="3DAB476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6EE0258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4.00</w:t>
            </w:r>
          </w:p>
        </w:tc>
        <w:tc>
          <w:tcPr>
            <w:tcW w:w="1246" w:type="dxa"/>
          </w:tcPr>
          <w:p w14:paraId="2CCBAFDB" w14:textId="4D3F378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9B343BC" w14:textId="0D41630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199ED5D" w14:textId="0D3A3D85" w:rsidTr="00EE5FD8">
        <w:trPr>
          <w:trHeight w:val="20"/>
        </w:trPr>
        <w:tc>
          <w:tcPr>
            <w:tcW w:w="567" w:type="dxa"/>
            <w:vAlign w:val="center"/>
          </w:tcPr>
          <w:p w14:paraId="794CB60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3118" w:type="dxa"/>
            <w:vAlign w:val="center"/>
          </w:tcPr>
          <w:p w14:paraId="0EEFA44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1A7CFB3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47BDA61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2.00</w:t>
            </w:r>
          </w:p>
        </w:tc>
        <w:tc>
          <w:tcPr>
            <w:tcW w:w="1246" w:type="dxa"/>
          </w:tcPr>
          <w:p w14:paraId="5AED7200" w14:textId="2080C42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E56CFF7" w14:textId="06F115D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1344730" w14:textId="3374F67F" w:rsidTr="00EE5FD8">
        <w:trPr>
          <w:trHeight w:val="20"/>
        </w:trPr>
        <w:tc>
          <w:tcPr>
            <w:tcW w:w="567" w:type="dxa"/>
            <w:vAlign w:val="center"/>
          </w:tcPr>
          <w:p w14:paraId="1933F24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3118" w:type="dxa"/>
            <w:vAlign w:val="center"/>
          </w:tcPr>
          <w:p w14:paraId="78E2AAC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850" w:type="dxa"/>
            <w:vAlign w:val="center"/>
          </w:tcPr>
          <w:p w14:paraId="2ABE0FA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586B234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9.00</w:t>
            </w:r>
          </w:p>
        </w:tc>
        <w:tc>
          <w:tcPr>
            <w:tcW w:w="1246" w:type="dxa"/>
          </w:tcPr>
          <w:p w14:paraId="162AC657" w14:textId="69E053A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9212FB8" w14:textId="5DF68A2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lastRenderedPageBreak/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C7E6C78" w14:textId="7930678D" w:rsidTr="00EE5FD8">
        <w:trPr>
          <w:trHeight w:val="20"/>
        </w:trPr>
        <w:tc>
          <w:tcPr>
            <w:tcW w:w="567" w:type="dxa"/>
            <w:vAlign w:val="center"/>
          </w:tcPr>
          <w:p w14:paraId="6D9BB65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14:paraId="09AFAA9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850" w:type="dxa"/>
            <w:vAlign w:val="center"/>
          </w:tcPr>
          <w:p w14:paraId="332F003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2D276C9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1.00</w:t>
            </w:r>
          </w:p>
        </w:tc>
        <w:tc>
          <w:tcPr>
            <w:tcW w:w="1246" w:type="dxa"/>
          </w:tcPr>
          <w:p w14:paraId="7EB90E14" w14:textId="561FF65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10197E3" w14:textId="233ACD4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64144B6" w14:textId="452CCF7C" w:rsidTr="00EE5FD8">
        <w:trPr>
          <w:trHeight w:val="20"/>
        </w:trPr>
        <w:tc>
          <w:tcPr>
            <w:tcW w:w="567" w:type="dxa"/>
            <w:vAlign w:val="center"/>
          </w:tcPr>
          <w:p w14:paraId="7914229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3118" w:type="dxa"/>
            <w:vAlign w:val="center"/>
          </w:tcPr>
          <w:p w14:paraId="147FE36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850" w:type="dxa"/>
            <w:vAlign w:val="center"/>
          </w:tcPr>
          <w:p w14:paraId="0942E91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66F3E91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960.47</w:t>
            </w:r>
          </w:p>
        </w:tc>
        <w:tc>
          <w:tcPr>
            <w:tcW w:w="1246" w:type="dxa"/>
          </w:tcPr>
          <w:p w14:paraId="5E008126" w14:textId="21E152C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632090BA" w14:textId="5C30F15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1B201C1" w14:textId="735D10C0" w:rsidTr="00EE5FD8">
        <w:trPr>
          <w:trHeight w:val="20"/>
        </w:trPr>
        <w:tc>
          <w:tcPr>
            <w:tcW w:w="567" w:type="dxa"/>
            <w:vAlign w:val="center"/>
          </w:tcPr>
          <w:p w14:paraId="00F5C68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3118" w:type="dxa"/>
            <w:vAlign w:val="center"/>
          </w:tcPr>
          <w:p w14:paraId="6FCEA6D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Превоз и обратно засипване с кариерна баластра</w:t>
            </w:r>
          </w:p>
        </w:tc>
        <w:tc>
          <w:tcPr>
            <w:tcW w:w="850" w:type="dxa"/>
            <w:vAlign w:val="center"/>
          </w:tcPr>
          <w:p w14:paraId="65E2CEC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924BEA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2 126.77</w:t>
            </w:r>
          </w:p>
        </w:tc>
        <w:tc>
          <w:tcPr>
            <w:tcW w:w="1246" w:type="dxa"/>
          </w:tcPr>
          <w:p w14:paraId="1E5171AD" w14:textId="5CA82D30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4588624" w14:textId="3ADA7151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412E9FF" w14:textId="631EFE99" w:rsidTr="00EE5FD8">
        <w:trPr>
          <w:trHeight w:val="20"/>
        </w:trPr>
        <w:tc>
          <w:tcPr>
            <w:tcW w:w="567" w:type="dxa"/>
            <w:vAlign w:val="center"/>
          </w:tcPr>
          <w:p w14:paraId="44FA05B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3118" w:type="dxa"/>
            <w:vAlign w:val="center"/>
          </w:tcPr>
          <w:p w14:paraId="46BAAEC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кариерна баластра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850" w:type="dxa"/>
            <w:vAlign w:val="center"/>
          </w:tcPr>
          <w:p w14:paraId="02CED11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53385B4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2 126.77</w:t>
            </w:r>
          </w:p>
        </w:tc>
        <w:tc>
          <w:tcPr>
            <w:tcW w:w="1246" w:type="dxa"/>
          </w:tcPr>
          <w:p w14:paraId="736AE1DD" w14:textId="6939F2F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71A2686" w14:textId="6F2AAC98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E870AB0" w14:textId="0144AE96" w:rsidTr="00EE5FD8">
        <w:trPr>
          <w:trHeight w:val="20"/>
        </w:trPr>
        <w:tc>
          <w:tcPr>
            <w:tcW w:w="567" w:type="dxa"/>
            <w:vAlign w:val="center"/>
          </w:tcPr>
          <w:p w14:paraId="54A7AA6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3118" w:type="dxa"/>
            <w:vAlign w:val="center"/>
          </w:tcPr>
          <w:p w14:paraId="3F406E2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850" w:type="dxa"/>
            <w:vAlign w:val="center"/>
          </w:tcPr>
          <w:p w14:paraId="25CDE3D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66AAB8F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428.65</w:t>
            </w:r>
          </w:p>
        </w:tc>
        <w:tc>
          <w:tcPr>
            <w:tcW w:w="1246" w:type="dxa"/>
          </w:tcPr>
          <w:p w14:paraId="3514ED82" w14:textId="532C2C4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2EA640B" w14:textId="60AB200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E6E2AF5" w14:textId="350CD2A3" w:rsidTr="00EE5FD8">
        <w:trPr>
          <w:trHeight w:val="20"/>
        </w:trPr>
        <w:tc>
          <w:tcPr>
            <w:tcW w:w="567" w:type="dxa"/>
            <w:vAlign w:val="center"/>
          </w:tcPr>
          <w:p w14:paraId="5DB1E0C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</w:t>
            </w:r>
          </w:p>
        </w:tc>
        <w:tc>
          <w:tcPr>
            <w:tcW w:w="3118" w:type="dxa"/>
            <w:vAlign w:val="center"/>
          </w:tcPr>
          <w:p w14:paraId="0C09CA4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 xml:space="preserve">1 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зелена ивица</w:t>
            </w:r>
          </w:p>
        </w:tc>
        <w:tc>
          <w:tcPr>
            <w:tcW w:w="850" w:type="dxa"/>
            <w:vAlign w:val="center"/>
          </w:tcPr>
          <w:p w14:paraId="6EA2BDCB" w14:textId="77777777" w:rsidR="002277A9" w:rsidRPr="00070563" w:rsidRDefault="002277A9" w:rsidP="007F5929">
            <w:pPr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6" w:type="dxa"/>
            <w:vAlign w:val="center"/>
          </w:tcPr>
          <w:p w14:paraId="7457FC12" w14:textId="77777777" w:rsidR="002277A9" w:rsidRPr="00070563" w:rsidRDefault="002277A9" w:rsidP="007F5929">
            <w:pPr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6" w:type="dxa"/>
          </w:tcPr>
          <w:p w14:paraId="31AEA392" w14:textId="1FF82833" w:rsidR="002277A9" w:rsidRPr="007F5929" w:rsidRDefault="002277A9" w:rsidP="002277A9">
            <w:pPr>
              <w:spacing w:before="120" w:after="120" w:line="0" w:lineRule="atLeast"/>
              <w:ind w:left="57" w:right="57"/>
              <w:jc w:val="both"/>
              <w:rPr>
                <w:rFonts w:ascii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7F997F2" w14:textId="0E2AF1D7" w:rsidR="002277A9" w:rsidRPr="007F5929" w:rsidRDefault="002277A9" w:rsidP="002277A9">
            <w:pPr>
              <w:spacing w:before="120" w:after="120" w:line="0" w:lineRule="atLeast"/>
              <w:ind w:left="57" w:right="57"/>
              <w:jc w:val="both"/>
              <w:rPr>
                <w:rFonts w:ascii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31BBB2C" w14:textId="4D470BDC" w:rsidTr="00EE5FD8">
        <w:trPr>
          <w:trHeight w:val="20"/>
        </w:trPr>
        <w:tc>
          <w:tcPr>
            <w:tcW w:w="567" w:type="dxa"/>
            <w:vAlign w:val="center"/>
          </w:tcPr>
          <w:p w14:paraId="1372F2E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19.1</w:t>
            </w:r>
          </w:p>
        </w:tc>
        <w:tc>
          <w:tcPr>
            <w:tcW w:w="3118" w:type="dxa"/>
            <w:vAlign w:val="center"/>
          </w:tcPr>
          <w:p w14:paraId="3BDDC2D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несортиран трошен камък</w:t>
            </w:r>
          </w:p>
        </w:tc>
        <w:tc>
          <w:tcPr>
            <w:tcW w:w="850" w:type="dxa"/>
            <w:vAlign w:val="center"/>
          </w:tcPr>
          <w:p w14:paraId="4589798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6089A7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22.43</w:t>
            </w:r>
          </w:p>
        </w:tc>
        <w:tc>
          <w:tcPr>
            <w:tcW w:w="1246" w:type="dxa"/>
          </w:tcPr>
          <w:p w14:paraId="29BAEEFC" w14:textId="208C794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99ED4CF" w14:textId="48149CA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F7E496B" w14:textId="1D56D388" w:rsidTr="00EE5FD8">
        <w:trPr>
          <w:trHeight w:val="20"/>
        </w:trPr>
        <w:tc>
          <w:tcPr>
            <w:tcW w:w="567" w:type="dxa"/>
            <w:vAlign w:val="center"/>
          </w:tcPr>
          <w:p w14:paraId="69E87A4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19.2</w:t>
            </w:r>
          </w:p>
        </w:tc>
        <w:tc>
          <w:tcPr>
            <w:tcW w:w="3118" w:type="dxa"/>
            <w:vAlign w:val="center"/>
          </w:tcPr>
          <w:p w14:paraId="16A8A45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битумизиран трошен камък</w:t>
            </w:r>
          </w:p>
        </w:tc>
        <w:tc>
          <w:tcPr>
            <w:tcW w:w="850" w:type="dxa"/>
            <w:vAlign w:val="center"/>
          </w:tcPr>
          <w:p w14:paraId="5EB5FC5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069F7CA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32.90</w:t>
            </w:r>
          </w:p>
        </w:tc>
        <w:tc>
          <w:tcPr>
            <w:tcW w:w="1246" w:type="dxa"/>
          </w:tcPr>
          <w:p w14:paraId="53D23678" w14:textId="59C9F3E0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6FDC314" w14:textId="339DD05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04F7558" w14:textId="7031925B" w:rsidTr="00EE5FD8">
        <w:trPr>
          <w:trHeight w:val="20"/>
        </w:trPr>
        <w:tc>
          <w:tcPr>
            <w:tcW w:w="567" w:type="dxa"/>
            <w:vAlign w:val="center"/>
          </w:tcPr>
          <w:p w14:paraId="1AD3688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19.3</w:t>
            </w:r>
          </w:p>
        </w:tc>
        <w:tc>
          <w:tcPr>
            <w:tcW w:w="3118" w:type="dxa"/>
            <w:vAlign w:val="center"/>
          </w:tcPr>
          <w:p w14:paraId="3B5E215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неплътен  асфалтобетон</w:t>
            </w:r>
          </w:p>
        </w:tc>
        <w:tc>
          <w:tcPr>
            <w:tcW w:w="850" w:type="dxa"/>
            <w:vAlign w:val="center"/>
          </w:tcPr>
          <w:p w14:paraId="2532E59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т</w:t>
            </w:r>
          </w:p>
        </w:tc>
        <w:tc>
          <w:tcPr>
            <w:tcW w:w="1246" w:type="dxa"/>
            <w:vAlign w:val="center"/>
          </w:tcPr>
          <w:p w14:paraId="2C9DE46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28.70</w:t>
            </w:r>
          </w:p>
        </w:tc>
        <w:tc>
          <w:tcPr>
            <w:tcW w:w="1246" w:type="dxa"/>
          </w:tcPr>
          <w:p w14:paraId="55467615" w14:textId="484E45A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8C8A0D3" w14:textId="7DD35D1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 xml:space="preserve">ножаване на ед. Цена по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AAFD1C6" w14:textId="03CE8A8F" w:rsidTr="00EE5FD8">
        <w:trPr>
          <w:trHeight w:val="20"/>
        </w:trPr>
        <w:tc>
          <w:tcPr>
            <w:tcW w:w="567" w:type="dxa"/>
            <w:vAlign w:val="center"/>
          </w:tcPr>
          <w:p w14:paraId="4355807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19.4</w:t>
            </w:r>
          </w:p>
        </w:tc>
        <w:tc>
          <w:tcPr>
            <w:tcW w:w="3118" w:type="dxa"/>
            <w:vAlign w:val="center"/>
          </w:tcPr>
          <w:p w14:paraId="422E4AB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плътен  асфалтобетон</w:t>
            </w:r>
          </w:p>
        </w:tc>
        <w:tc>
          <w:tcPr>
            <w:tcW w:w="850" w:type="dxa"/>
            <w:vAlign w:val="center"/>
          </w:tcPr>
          <w:p w14:paraId="04F5477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т</w:t>
            </w:r>
          </w:p>
        </w:tc>
        <w:tc>
          <w:tcPr>
            <w:tcW w:w="1246" w:type="dxa"/>
            <w:vAlign w:val="center"/>
          </w:tcPr>
          <w:p w14:paraId="50C46DA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28.70</w:t>
            </w:r>
          </w:p>
        </w:tc>
        <w:tc>
          <w:tcPr>
            <w:tcW w:w="1246" w:type="dxa"/>
          </w:tcPr>
          <w:p w14:paraId="52AF1C79" w14:textId="30A7A030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5A64380" w14:textId="29B9211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DFC89E3" w14:textId="76785E23" w:rsidTr="00EE5FD8">
        <w:trPr>
          <w:trHeight w:val="20"/>
        </w:trPr>
        <w:tc>
          <w:tcPr>
            <w:tcW w:w="567" w:type="dxa"/>
            <w:vAlign w:val="center"/>
          </w:tcPr>
          <w:p w14:paraId="660F698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  <w:tc>
          <w:tcPr>
            <w:tcW w:w="3118" w:type="dxa"/>
            <w:vAlign w:val="center"/>
          </w:tcPr>
          <w:p w14:paraId="7851312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850" w:type="dxa"/>
            <w:vAlign w:val="center"/>
          </w:tcPr>
          <w:p w14:paraId="5DD739F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24D8D8A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71.34</w:t>
            </w:r>
          </w:p>
        </w:tc>
        <w:tc>
          <w:tcPr>
            <w:tcW w:w="1246" w:type="dxa"/>
          </w:tcPr>
          <w:p w14:paraId="26AC4537" w14:textId="3E37260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2C0605A" w14:textId="64BBB17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A9398B3" w14:textId="293D0515" w:rsidTr="00EE5FD8">
        <w:trPr>
          <w:trHeight w:val="20"/>
        </w:trPr>
        <w:tc>
          <w:tcPr>
            <w:tcW w:w="567" w:type="dxa"/>
            <w:vAlign w:val="center"/>
          </w:tcPr>
          <w:p w14:paraId="4C428FA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</w:tc>
        <w:tc>
          <w:tcPr>
            <w:tcW w:w="3118" w:type="dxa"/>
            <w:vAlign w:val="center"/>
          </w:tcPr>
          <w:p w14:paraId="308E9AE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850" w:type="dxa"/>
            <w:vAlign w:val="center"/>
          </w:tcPr>
          <w:p w14:paraId="69D8FBC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443F470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486.46</w:t>
            </w:r>
          </w:p>
        </w:tc>
        <w:tc>
          <w:tcPr>
            <w:tcW w:w="1246" w:type="dxa"/>
          </w:tcPr>
          <w:p w14:paraId="14EC9198" w14:textId="0F94F06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4F8CCCD" w14:textId="5FD7CA7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25851D48" w14:textId="77D59A9A" w:rsidTr="00EE5FD8">
        <w:trPr>
          <w:trHeight w:val="20"/>
        </w:trPr>
        <w:tc>
          <w:tcPr>
            <w:tcW w:w="567" w:type="dxa"/>
            <w:vAlign w:val="center"/>
          </w:tcPr>
          <w:p w14:paraId="1B55F2B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22</w:t>
            </w:r>
          </w:p>
        </w:tc>
        <w:tc>
          <w:tcPr>
            <w:tcW w:w="3118" w:type="dxa"/>
            <w:vAlign w:val="center"/>
          </w:tcPr>
          <w:p w14:paraId="4B4DB26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850" w:type="dxa"/>
            <w:vAlign w:val="center"/>
          </w:tcPr>
          <w:p w14:paraId="7EC1AAF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66C8197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486.46</w:t>
            </w:r>
          </w:p>
        </w:tc>
        <w:tc>
          <w:tcPr>
            <w:tcW w:w="1246" w:type="dxa"/>
          </w:tcPr>
          <w:p w14:paraId="7E05F3F0" w14:textId="747F9E7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589906BF" w14:textId="5EEEDD2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18055D3" w14:textId="01A4B085" w:rsidTr="00EE5FD8">
        <w:trPr>
          <w:trHeight w:val="20"/>
        </w:trPr>
        <w:tc>
          <w:tcPr>
            <w:tcW w:w="567" w:type="dxa"/>
            <w:vAlign w:val="center"/>
          </w:tcPr>
          <w:p w14:paraId="7EC1181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23</w:t>
            </w:r>
          </w:p>
        </w:tc>
        <w:tc>
          <w:tcPr>
            <w:tcW w:w="3118" w:type="dxa"/>
            <w:vAlign w:val="center"/>
          </w:tcPr>
          <w:p w14:paraId="50C6086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Водочерпене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с помпа</w:t>
            </w:r>
          </w:p>
        </w:tc>
        <w:tc>
          <w:tcPr>
            <w:tcW w:w="850" w:type="dxa"/>
            <w:vAlign w:val="center"/>
          </w:tcPr>
          <w:p w14:paraId="583CBCA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2D1ECBE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45.00</w:t>
            </w:r>
          </w:p>
        </w:tc>
        <w:tc>
          <w:tcPr>
            <w:tcW w:w="1246" w:type="dxa"/>
          </w:tcPr>
          <w:p w14:paraId="63776186" w14:textId="0CA7C5C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6149DB5" w14:textId="1B5AAF7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70E74936" w14:textId="7FF2F5DA" w:rsidTr="00EE5FD8">
        <w:trPr>
          <w:trHeight w:val="20"/>
        </w:trPr>
        <w:tc>
          <w:tcPr>
            <w:tcW w:w="567" w:type="dxa"/>
            <w:vAlign w:val="center"/>
          </w:tcPr>
          <w:p w14:paraId="0369466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24</w:t>
            </w:r>
          </w:p>
        </w:tc>
        <w:tc>
          <w:tcPr>
            <w:tcW w:w="3118" w:type="dxa"/>
            <w:vAlign w:val="center"/>
          </w:tcPr>
          <w:p w14:paraId="78BE096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Проби за плътност на обратния насип</w:t>
            </w:r>
          </w:p>
        </w:tc>
        <w:tc>
          <w:tcPr>
            <w:tcW w:w="850" w:type="dxa"/>
            <w:vAlign w:val="center"/>
          </w:tcPr>
          <w:p w14:paraId="2D7C5CB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16FC878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45.00</w:t>
            </w:r>
          </w:p>
        </w:tc>
        <w:tc>
          <w:tcPr>
            <w:tcW w:w="1246" w:type="dxa"/>
          </w:tcPr>
          <w:p w14:paraId="75BA685A" w14:textId="0109679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6CEB461" w14:textId="60D7775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7F5929" w:rsidRPr="007F5929" w14:paraId="1A6A443F" w14:textId="62EAB8FD" w:rsidTr="00EE5FD8">
        <w:trPr>
          <w:trHeight w:val="20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14:paraId="73F0854A" w14:textId="77777777" w:rsidR="007F5929" w:rsidRPr="007F5929" w:rsidRDefault="007F592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b/>
                <w:lang w:val="bg-BG"/>
              </w:rPr>
            </w:pPr>
          </w:p>
        </w:tc>
        <w:tc>
          <w:tcPr>
            <w:tcW w:w="3968" w:type="dxa"/>
            <w:gridSpan w:val="2"/>
            <w:shd w:val="clear" w:color="auto" w:fill="F7CAAC" w:themeFill="accent2" w:themeFillTint="66"/>
            <w:vAlign w:val="center"/>
          </w:tcPr>
          <w:p w14:paraId="59D9B608" w14:textId="5CABC2C4" w:rsidR="007F5929" w:rsidRPr="007F5929" w:rsidRDefault="007F592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Участък от РШ</w:t>
            </w:r>
            <w:r w:rsidRPr="007F5929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20 </w:t>
            </w: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до зауств</w:t>
            </w: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а</w:t>
            </w: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>не</w:t>
            </w:r>
          </w:p>
        </w:tc>
        <w:tc>
          <w:tcPr>
            <w:tcW w:w="1246" w:type="dxa"/>
            <w:shd w:val="clear" w:color="auto" w:fill="F7CAAC" w:themeFill="accent2" w:themeFillTint="66"/>
            <w:vAlign w:val="center"/>
          </w:tcPr>
          <w:p w14:paraId="102945DF" w14:textId="77777777" w:rsidR="007F5929" w:rsidRPr="007F5929" w:rsidRDefault="007F592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7F5929">
              <w:rPr>
                <w:rFonts w:ascii="Times New Roman" w:eastAsia="Arial" w:hAnsi="Times New Roman" w:cs="Times New Roman"/>
                <w:b/>
                <w:lang w:val="bg-BG"/>
              </w:rPr>
              <w:t xml:space="preserve">  </w:t>
            </w:r>
          </w:p>
        </w:tc>
        <w:tc>
          <w:tcPr>
            <w:tcW w:w="1246" w:type="dxa"/>
            <w:shd w:val="clear" w:color="auto" w:fill="F7CAAC" w:themeFill="accent2" w:themeFillTint="66"/>
          </w:tcPr>
          <w:p w14:paraId="0973B0A2" w14:textId="77777777" w:rsidR="007F5929" w:rsidRPr="007F5929" w:rsidRDefault="007F592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1C7B440" w14:textId="77777777" w:rsidR="007F5929" w:rsidRPr="007F5929" w:rsidRDefault="007F592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</w:tr>
      <w:tr w:rsidR="002277A9" w:rsidRPr="00070563" w14:paraId="03B2F099" w14:textId="455ADC22" w:rsidTr="00EE5FD8">
        <w:trPr>
          <w:trHeight w:val="20"/>
        </w:trPr>
        <w:tc>
          <w:tcPr>
            <w:tcW w:w="567" w:type="dxa"/>
            <w:vAlign w:val="center"/>
          </w:tcPr>
          <w:p w14:paraId="79C8DC4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3118" w:type="dxa"/>
            <w:vAlign w:val="center"/>
          </w:tcPr>
          <w:p w14:paraId="29B6B2B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Изрязване асфалтова настилка</w:t>
            </w:r>
          </w:p>
        </w:tc>
        <w:tc>
          <w:tcPr>
            <w:tcW w:w="850" w:type="dxa"/>
            <w:vAlign w:val="center"/>
          </w:tcPr>
          <w:p w14:paraId="60F3995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7C4F27B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2 014.92</w:t>
            </w:r>
          </w:p>
        </w:tc>
        <w:tc>
          <w:tcPr>
            <w:tcW w:w="1246" w:type="dxa"/>
          </w:tcPr>
          <w:p w14:paraId="175B61DB" w14:textId="70CD826B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49BBD8DF" w14:textId="17114998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53E6453" w14:textId="467BB8A8" w:rsidTr="00EE5FD8">
        <w:trPr>
          <w:trHeight w:val="20"/>
        </w:trPr>
        <w:tc>
          <w:tcPr>
            <w:tcW w:w="567" w:type="dxa"/>
            <w:vAlign w:val="center"/>
          </w:tcPr>
          <w:p w14:paraId="02C4C6B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14:paraId="52084FF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Разваляне асфалтова настилка</w:t>
            </w:r>
          </w:p>
        </w:tc>
        <w:tc>
          <w:tcPr>
            <w:tcW w:w="850" w:type="dxa"/>
            <w:vAlign w:val="center"/>
          </w:tcPr>
          <w:p w14:paraId="23F0AFB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6392E3E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1 511.19</w:t>
            </w:r>
          </w:p>
        </w:tc>
        <w:tc>
          <w:tcPr>
            <w:tcW w:w="1246" w:type="dxa"/>
          </w:tcPr>
          <w:p w14:paraId="6C691A22" w14:textId="0D41167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367D01D" w14:textId="1507FA0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7A486D0" w14:textId="10A79C2A" w:rsidTr="00EE5FD8">
        <w:trPr>
          <w:trHeight w:val="20"/>
        </w:trPr>
        <w:tc>
          <w:tcPr>
            <w:tcW w:w="567" w:type="dxa"/>
            <w:vAlign w:val="center"/>
          </w:tcPr>
          <w:p w14:paraId="159B6F3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3118" w:type="dxa"/>
            <w:vAlign w:val="center"/>
          </w:tcPr>
          <w:p w14:paraId="07073BA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850" w:type="dxa"/>
            <w:vAlign w:val="center"/>
          </w:tcPr>
          <w:p w14:paraId="3B88038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6BFC430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853.00</w:t>
            </w:r>
          </w:p>
        </w:tc>
        <w:tc>
          <w:tcPr>
            <w:tcW w:w="1246" w:type="dxa"/>
          </w:tcPr>
          <w:p w14:paraId="39B7C0E4" w14:textId="6E0F786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91EB082" w14:textId="628A87B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631B86A" w14:textId="79661602" w:rsidTr="00EE5FD8">
        <w:trPr>
          <w:trHeight w:val="20"/>
        </w:trPr>
        <w:tc>
          <w:tcPr>
            <w:tcW w:w="567" w:type="dxa"/>
            <w:vAlign w:val="center"/>
          </w:tcPr>
          <w:p w14:paraId="0DD4AB9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14:paraId="32C8558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Извозване земни маси</w:t>
            </w:r>
          </w:p>
        </w:tc>
        <w:tc>
          <w:tcPr>
            <w:tcW w:w="850" w:type="dxa"/>
            <w:vAlign w:val="center"/>
          </w:tcPr>
          <w:p w14:paraId="4A866F1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22619F87" w14:textId="31DAFBB6" w:rsidR="002277A9" w:rsidRPr="00070563" w:rsidRDefault="002277A9" w:rsidP="00053040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893.28</w:t>
            </w:r>
          </w:p>
        </w:tc>
        <w:tc>
          <w:tcPr>
            <w:tcW w:w="1246" w:type="dxa"/>
          </w:tcPr>
          <w:p w14:paraId="3145B55F" w14:textId="77856D31" w:rsidR="002277A9" w:rsidRPr="00053040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053040">
              <w:rPr>
                <w:rFonts w:ascii="Times New Roman" w:hAnsi="Times New Roman" w:cs="Times New Roman"/>
                <w:i/>
                <w:lang w:val="bg-BG"/>
              </w:rPr>
              <w:t>(Тук се п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цена)</w:t>
            </w:r>
          </w:p>
        </w:tc>
        <w:tc>
          <w:tcPr>
            <w:tcW w:w="2551" w:type="dxa"/>
          </w:tcPr>
          <w:p w14:paraId="5C674010" w14:textId="54BAD85A" w:rsidR="002277A9" w:rsidRPr="00053040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053040">
              <w:rPr>
                <w:rFonts w:ascii="Times New Roman" w:hAnsi="Times New Roman" w:cs="Times New Roman"/>
                <w:i/>
                <w:lang w:val="bg-BG"/>
              </w:rPr>
              <w:t>(Тук се попълва от уча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нож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а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ване на ед. Цена по кол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и</w:t>
            </w:r>
            <w:r w:rsidRPr="00053040">
              <w:rPr>
                <w:rFonts w:ascii="Times New Roman" w:hAnsi="Times New Roman" w:cs="Times New Roman"/>
                <w:i/>
                <w:lang w:val="bg-BG"/>
              </w:rPr>
              <w:t>чеството)</w:t>
            </w:r>
          </w:p>
        </w:tc>
      </w:tr>
      <w:tr w:rsidR="002277A9" w:rsidRPr="00070563" w14:paraId="59E10486" w14:textId="0011910A" w:rsidTr="00EE5FD8">
        <w:trPr>
          <w:trHeight w:val="20"/>
        </w:trPr>
        <w:tc>
          <w:tcPr>
            <w:tcW w:w="567" w:type="dxa"/>
            <w:vAlign w:val="center"/>
          </w:tcPr>
          <w:p w14:paraId="0C7C811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14:paraId="1F712D3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Изкоп ръче</w:t>
            </w:r>
            <w:bookmarkStart w:id="11" w:name="_GoBack"/>
            <w:bookmarkEnd w:id="11"/>
            <w:r w:rsidRPr="00070563">
              <w:rPr>
                <w:rFonts w:ascii="Times New Roman" w:eastAsia="Arial" w:hAnsi="Times New Roman" w:cs="Times New Roman"/>
                <w:lang w:val="bg-BG"/>
              </w:rPr>
              <w:t>н</w:t>
            </w:r>
          </w:p>
        </w:tc>
        <w:tc>
          <w:tcPr>
            <w:tcW w:w="850" w:type="dxa"/>
            <w:vAlign w:val="center"/>
          </w:tcPr>
          <w:p w14:paraId="53E16DD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0A40253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40.28</w:t>
            </w:r>
          </w:p>
        </w:tc>
        <w:tc>
          <w:tcPr>
            <w:tcW w:w="1246" w:type="dxa"/>
          </w:tcPr>
          <w:p w14:paraId="26CE74B1" w14:textId="1F0ACFB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CF5DD56" w14:textId="7CD02D5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2F255F4" w14:textId="3F3908A1" w:rsidTr="00EE5FD8">
        <w:trPr>
          <w:trHeight w:val="20"/>
        </w:trPr>
        <w:tc>
          <w:tcPr>
            <w:tcW w:w="567" w:type="dxa"/>
            <w:vAlign w:val="center"/>
          </w:tcPr>
          <w:p w14:paraId="28777C7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3118" w:type="dxa"/>
            <w:vAlign w:val="center"/>
          </w:tcPr>
          <w:p w14:paraId="0AEDED3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850" w:type="dxa"/>
            <w:vAlign w:val="center"/>
          </w:tcPr>
          <w:p w14:paraId="64B3367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²</w:t>
            </w:r>
          </w:p>
        </w:tc>
        <w:tc>
          <w:tcPr>
            <w:tcW w:w="1246" w:type="dxa"/>
            <w:vAlign w:val="center"/>
          </w:tcPr>
          <w:p w14:paraId="4A3D765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1 067.91</w:t>
            </w:r>
          </w:p>
        </w:tc>
        <w:tc>
          <w:tcPr>
            <w:tcW w:w="1246" w:type="dxa"/>
          </w:tcPr>
          <w:p w14:paraId="4037CC6E" w14:textId="596979B1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A0CEE8B" w14:textId="3E6E4F98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671C41D" w14:textId="2D280D1C" w:rsidTr="00EE5FD8">
        <w:trPr>
          <w:trHeight w:val="20"/>
        </w:trPr>
        <w:tc>
          <w:tcPr>
            <w:tcW w:w="567" w:type="dxa"/>
            <w:vAlign w:val="center"/>
          </w:tcPr>
          <w:p w14:paraId="15D843C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3118" w:type="dxa"/>
            <w:vAlign w:val="center"/>
          </w:tcPr>
          <w:p w14:paraId="24AC6CA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850" w:type="dxa"/>
            <w:vAlign w:val="center"/>
          </w:tcPr>
          <w:p w14:paraId="05D204B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650B881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40.30</w:t>
            </w:r>
          </w:p>
        </w:tc>
        <w:tc>
          <w:tcPr>
            <w:tcW w:w="1246" w:type="dxa"/>
          </w:tcPr>
          <w:p w14:paraId="2312DDAB" w14:textId="28F0615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48BB101" w14:textId="28D25E3B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5A5F2C5" w14:textId="2E12584B" w:rsidTr="00EE5FD8">
        <w:trPr>
          <w:trHeight w:val="20"/>
        </w:trPr>
        <w:tc>
          <w:tcPr>
            <w:tcW w:w="567" w:type="dxa"/>
            <w:vAlign w:val="center"/>
          </w:tcPr>
          <w:p w14:paraId="557D3E8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3118" w:type="dxa"/>
            <w:vAlign w:val="center"/>
          </w:tcPr>
          <w:p w14:paraId="40D4075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Полагане гофрирани </w:t>
            </w: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полипр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о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пиленови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тръби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 SN8</w:t>
            </w:r>
          </w:p>
        </w:tc>
        <w:tc>
          <w:tcPr>
            <w:tcW w:w="850" w:type="dxa"/>
            <w:vAlign w:val="center"/>
          </w:tcPr>
          <w:p w14:paraId="212AC06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00248F9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329.82</w:t>
            </w:r>
          </w:p>
        </w:tc>
        <w:tc>
          <w:tcPr>
            <w:tcW w:w="1246" w:type="dxa"/>
          </w:tcPr>
          <w:p w14:paraId="071A548E" w14:textId="2975D64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0D20280" w14:textId="28AB0BC9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2E72F7B" w14:textId="63B6A664" w:rsidTr="00EE5FD8">
        <w:trPr>
          <w:trHeight w:val="20"/>
        </w:trPr>
        <w:tc>
          <w:tcPr>
            <w:tcW w:w="567" w:type="dxa"/>
            <w:vAlign w:val="center"/>
          </w:tcPr>
          <w:p w14:paraId="1A5F31A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3118" w:type="dxa"/>
            <w:vAlign w:val="center"/>
          </w:tcPr>
          <w:p w14:paraId="5100C3D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Дъга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DN400/45°</w:t>
            </w:r>
          </w:p>
        </w:tc>
        <w:tc>
          <w:tcPr>
            <w:tcW w:w="850" w:type="dxa"/>
            <w:vAlign w:val="center"/>
          </w:tcPr>
          <w:p w14:paraId="2565076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2FD96AE9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1.00</w:t>
            </w:r>
          </w:p>
        </w:tc>
        <w:tc>
          <w:tcPr>
            <w:tcW w:w="1246" w:type="dxa"/>
          </w:tcPr>
          <w:p w14:paraId="2EC1585C" w14:textId="44EFE04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11A2583" w14:textId="417B0D5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6E10986" w14:textId="131E14F8" w:rsidTr="00EE5FD8">
        <w:trPr>
          <w:trHeight w:val="20"/>
        </w:trPr>
        <w:tc>
          <w:tcPr>
            <w:tcW w:w="567" w:type="dxa"/>
            <w:vAlign w:val="center"/>
          </w:tcPr>
          <w:p w14:paraId="3A155C6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14:paraId="608773C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Изграждане РШ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47724DC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071E77A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6.00</w:t>
            </w:r>
          </w:p>
        </w:tc>
        <w:tc>
          <w:tcPr>
            <w:tcW w:w="1246" w:type="dxa"/>
          </w:tcPr>
          <w:p w14:paraId="0299D814" w14:textId="28BB490D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41723AC" w14:textId="33EE4307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EB994B4" w14:textId="06C02C18" w:rsidTr="00EE5FD8">
        <w:trPr>
          <w:trHeight w:val="20"/>
        </w:trPr>
        <w:tc>
          <w:tcPr>
            <w:tcW w:w="567" w:type="dxa"/>
            <w:vAlign w:val="center"/>
          </w:tcPr>
          <w:p w14:paraId="72373AE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3118" w:type="dxa"/>
            <w:vAlign w:val="center"/>
          </w:tcPr>
          <w:p w14:paraId="4BDCDA2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850" w:type="dxa"/>
            <w:vAlign w:val="center"/>
          </w:tcPr>
          <w:p w14:paraId="72AB248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2AA6092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234.17</w:t>
            </w:r>
          </w:p>
        </w:tc>
        <w:tc>
          <w:tcPr>
            <w:tcW w:w="1246" w:type="dxa"/>
          </w:tcPr>
          <w:p w14:paraId="0A9CF76F" w14:textId="568E2C1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5684773" w14:textId="273DA82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8769E7F" w14:textId="5C89B921" w:rsidTr="00EE5FD8">
        <w:trPr>
          <w:trHeight w:val="20"/>
        </w:trPr>
        <w:tc>
          <w:tcPr>
            <w:tcW w:w="567" w:type="dxa"/>
            <w:vAlign w:val="center"/>
          </w:tcPr>
          <w:p w14:paraId="708A831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3118" w:type="dxa"/>
            <w:vAlign w:val="center"/>
          </w:tcPr>
          <w:p w14:paraId="0CD346E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Превоз и обратно засипване с кариерна баластра</w:t>
            </w:r>
          </w:p>
        </w:tc>
        <w:tc>
          <w:tcPr>
            <w:tcW w:w="850" w:type="dxa"/>
            <w:vAlign w:val="center"/>
          </w:tcPr>
          <w:p w14:paraId="205394B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417BE11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684.71</w:t>
            </w:r>
          </w:p>
        </w:tc>
        <w:tc>
          <w:tcPr>
            <w:tcW w:w="1246" w:type="dxa"/>
          </w:tcPr>
          <w:p w14:paraId="52EFF8C7" w14:textId="03688C1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2A90033A" w14:textId="5CD29FA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17780586" w14:textId="71D8928C" w:rsidTr="00EE5FD8">
        <w:trPr>
          <w:trHeight w:val="20"/>
        </w:trPr>
        <w:tc>
          <w:tcPr>
            <w:tcW w:w="567" w:type="dxa"/>
            <w:vAlign w:val="center"/>
          </w:tcPr>
          <w:p w14:paraId="09AB4D00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3118" w:type="dxa"/>
            <w:vAlign w:val="center"/>
          </w:tcPr>
          <w:p w14:paraId="0BB5AAD5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Трамбоване кариерна баластра през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</w:p>
        </w:tc>
        <w:tc>
          <w:tcPr>
            <w:tcW w:w="850" w:type="dxa"/>
            <w:vAlign w:val="center"/>
          </w:tcPr>
          <w:p w14:paraId="536758D6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³</w:t>
            </w:r>
          </w:p>
        </w:tc>
        <w:tc>
          <w:tcPr>
            <w:tcW w:w="1246" w:type="dxa"/>
            <w:vAlign w:val="center"/>
          </w:tcPr>
          <w:p w14:paraId="3EC7F112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684.71</w:t>
            </w:r>
          </w:p>
        </w:tc>
        <w:tc>
          <w:tcPr>
            <w:tcW w:w="1246" w:type="dxa"/>
          </w:tcPr>
          <w:p w14:paraId="212E8BEC" w14:textId="17448378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 xml:space="preserve">пълва от участника,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C7AF3D5" w14:textId="3A746158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lastRenderedPageBreak/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lastRenderedPageBreak/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39416D99" w14:textId="33E8E64E" w:rsidTr="00EE5FD8">
        <w:trPr>
          <w:trHeight w:val="20"/>
        </w:trPr>
        <w:tc>
          <w:tcPr>
            <w:tcW w:w="567" w:type="dxa"/>
            <w:vAlign w:val="center"/>
          </w:tcPr>
          <w:p w14:paraId="7278B22E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14:paraId="1B587A0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Сигнална лента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канал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850" w:type="dxa"/>
            <w:vAlign w:val="center"/>
          </w:tcPr>
          <w:p w14:paraId="2C4D7CC3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33B81D1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329.82</w:t>
            </w:r>
          </w:p>
        </w:tc>
        <w:tc>
          <w:tcPr>
            <w:tcW w:w="1246" w:type="dxa"/>
          </w:tcPr>
          <w:p w14:paraId="3CF07CA7" w14:textId="1DC7432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8D81375" w14:textId="00676B3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516DA3FE" w14:textId="646F302A" w:rsidTr="00EE5FD8">
        <w:trPr>
          <w:trHeight w:val="20"/>
        </w:trPr>
        <w:tc>
          <w:tcPr>
            <w:tcW w:w="567" w:type="dxa"/>
            <w:vAlign w:val="center"/>
          </w:tcPr>
          <w:p w14:paraId="1E1669C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3118" w:type="dxa"/>
            <w:vAlign w:val="center"/>
          </w:tcPr>
          <w:p w14:paraId="5CE530B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5F8BB20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0D38A70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89.99</w:t>
            </w:r>
          </w:p>
        </w:tc>
        <w:tc>
          <w:tcPr>
            <w:tcW w:w="1246" w:type="dxa"/>
          </w:tcPr>
          <w:p w14:paraId="7E3E1761" w14:textId="1A88B3C3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897B219" w14:textId="0964FBB6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08CF349F" w14:textId="0E981FB5" w:rsidTr="00EE5FD8">
        <w:trPr>
          <w:trHeight w:val="20"/>
        </w:trPr>
        <w:tc>
          <w:tcPr>
            <w:tcW w:w="567" w:type="dxa"/>
            <w:vAlign w:val="center"/>
          </w:tcPr>
          <w:p w14:paraId="7639344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3118" w:type="dxa"/>
            <w:vAlign w:val="center"/>
          </w:tcPr>
          <w:p w14:paraId="0B98061A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Възстановяване пътна настилка тип 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850" w:type="dxa"/>
            <w:vAlign w:val="center"/>
          </w:tcPr>
          <w:p w14:paraId="622ED9CD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3A667CD1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245.83</w:t>
            </w:r>
          </w:p>
        </w:tc>
        <w:tc>
          <w:tcPr>
            <w:tcW w:w="1246" w:type="dxa"/>
          </w:tcPr>
          <w:p w14:paraId="2952133F" w14:textId="02193BFC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7D052630" w14:textId="1D1EE76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7C978B63" w14:textId="4996EB8F" w:rsidTr="00EE5FD8">
        <w:trPr>
          <w:trHeight w:val="20"/>
        </w:trPr>
        <w:tc>
          <w:tcPr>
            <w:tcW w:w="567" w:type="dxa"/>
            <w:vAlign w:val="center"/>
          </w:tcPr>
          <w:p w14:paraId="1022714F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3118" w:type="dxa"/>
            <w:vAlign w:val="center"/>
          </w:tcPr>
          <w:p w14:paraId="1461AA5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Хидравлична проба</w:t>
            </w:r>
          </w:p>
        </w:tc>
        <w:tc>
          <w:tcPr>
            <w:tcW w:w="850" w:type="dxa"/>
            <w:vAlign w:val="center"/>
          </w:tcPr>
          <w:p w14:paraId="01D149EB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</w:p>
        </w:tc>
        <w:tc>
          <w:tcPr>
            <w:tcW w:w="1246" w:type="dxa"/>
            <w:vAlign w:val="center"/>
          </w:tcPr>
          <w:p w14:paraId="550D5C3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329.82</w:t>
            </w:r>
          </w:p>
        </w:tc>
        <w:tc>
          <w:tcPr>
            <w:tcW w:w="1246" w:type="dxa"/>
          </w:tcPr>
          <w:p w14:paraId="77062621" w14:textId="45A12B6E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3DD7AAFC" w14:textId="530BEE05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6F044265" w14:textId="15C75DD1" w:rsidTr="00EE5FD8">
        <w:trPr>
          <w:trHeight w:val="20"/>
        </w:trPr>
        <w:tc>
          <w:tcPr>
            <w:tcW w:w="567" w:type="dxa"/>
            <w:vAlign w:val="center"/>
          </w:tcPr>
          <w:p w14:paraId="5CCB4AE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3118" w:type="dxa"/>
            <w:vAlign w:val="center"/>
          </w:tcPr>
          <w:p w14:paraId="7E055628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proofErr w:type="spellStart"/>
            <w:r w:rsidRPr="00070563">
              <w:rPr>
                <w:rFonts w:ascii="Times New Roman" w:eastAsia="Arial" w:hAnsi="Times New Roman" w:cs="Times New Roman"/>
                <w:lang w:val="bg-BG"/>
              </w:rPr>
              <w:t>Водочерпене</w:t>
            </w:r>
            <w:proofErr w:type="spellEnd"/>
            <w:r w:rsidRPr="00070563">
              <w:rPr>
                <w:rFonts w:ascii="Times New Roman" w:eastAsia="Arial" w:hAnsi="Times New Roman" w:cs="Times New Roman"/>
                <w:lang w:val="bg-BG"/>
              </w:rPr>
              <w:t xml:space="preserve"> с помпа</w:t>
            </w:r>
          </w:p>
        </w:tc>
        <w:tc>
          <w:tcPr>
            <w:tcW w:w="850" w:type="dxa"/>
            <w:vAlign w:val="center"/>
          </w:tcPr>
          <w:p w14:paraId="2DC73F5C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070563">
              <w:rPr>
                <w:rFonts w:ascii="Times New Roman" w:eastAsia="Arial" w:hAnsi="Times New Roman" w:cs="Times New Roman"/>
                <w:lang w:val="bg-BG"/>
              </w:rPr>
              <w:t>см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4FD6659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20.00</w:t>
            </w:r>
          </w:p>
        </w:tc>
        <w:tc>
          <w:tcPr>
            <w:tcW w:w="1246" w:type="dxa"/>
          </w:tcPr>
          <w:p w14:paraId="6FC367DD" w14:textId="0BB709E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1C66CD5B" w14:textId="08031BAA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  <w:tr w:rsidR="002277A9" w:rsidRPr="00070563" w14:paraId="4DA0A1A6" w14:textId="2EE0D8E7" w:rsidTr="00EE5FD8">
        <w:trPr>
          <w:trHeight w:val="20"/>
        </w:trPr>
        <w:tc>
          <w:tcPr>
            <w:tcW w:w="567" w:type="dxa"/>
            <w:vAlign w:val="center"/>
          </w:tcPr>
          <w:p w14:paraId="1174162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19</w:t>
            </w:r>
          </w:p>
        </w:tc>
        <w:tc>
          <w:tcPr>
            <w:tcW w:w="3118" w:type="dxa"/>
            <w:vAlign w:val="center"/>
          </w:tcPr>
          <w:p w14:paraId="2D829A9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rPr>
                <w:rFonts w:ascii="Times New Roman" w:eastAsia="Arial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Проби за плътност на обратния насип</w:t>
            </w:r>
          </w:p>
        </w:tc>
        <w:tc>
          <w:tcPr>
            <w:tcW w:w="850" w:type="dxa"/>
            <w:vAlign w:val="center"/>
          </w:tcPr>
          <w:p w14:paraId="0670F364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Arial" w:hAnsi="Times New Roman" w:cs="Times New Roman"/>
                <w:lang w:val="bg-BG"/>
              </w:rPr>
              <w:t>бр</w:t>
            </w:r>
            <w:r w:rsidRPr="00070563">
              <w:rPr>
                <w:rFonts w:ascii="Times New Roman" w:eastAsia="Times New Roman" w:hAnsi="Times New Roman" w:cs="Times New Roman"/>
                <w:lang w:val="bg-BG"/>
              </w:rPr>
              <w:t>.</w:t>
            </w:r>
          </w:p>
        </w:tc>
        <w:tc>
          <w:tcPr>
            <w:tcW w:w="1246" w:type="dxa"/>
            <w:vAlign w:val="center"/>
          </w:tcPr>
          <w:p w14:paraId="3635EBB7" w14:textId="77777777" w:rsidR="002277A9" w:rsidRPr="00070563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0563">
              <w:rPr>
                <w:rFonts w:ascii="Times New Roman" w:eastAsia="Times New Roman" w:hAnsi="Times New Roman" w:cs="Times New Roman"/>
                <w:lang w:val="bg-BG"/>
              </w:rPr>
              <w:t>7.00</w:t>
            </w:r>
          </w:p>
        </w:tc>
        <w:tc>
          <w:tcPr>
            <w:tcW w:w="1246" w:type="dxa"/>
          </w:tcPr>
          <w:p w14:paraId="2B61A50F" w14:textId="7A490632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пълва от участника, ед. цена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551" w:type="dxa"/>
          </w:tcPr>
          <w:p w14:paraId="02EDDC48" w14:textId="5E7FAA44" w:rsidR="002277A9" w:rsidRPr="007F5929" w:rsidRDefault="002277A9" w:rsidP="002277A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7F5929">
              <w:rPr>
                <w:rFonts w:ascii="Times New Roman" w:hAnsi="Times New Roman" w:cs="Times New Roman"/>
                <w:lang w:val="bg-BG"/>
              </w:rPr>
              <w:t>(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Тук се</w:t>
            </w:r>
            <w:r w:rsidRPr="007F59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попълва от уча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тника, стойността, к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о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ято се получава при у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м</w:t>
            </w:r>
            <w:r w:rsidRPr="007F5929">
              <w:rPr>
                <w:rFonts w:ascii="Times New Roman" w:hAnsi="Times New Roman" w:cs="Times New Roman"/>
                <w:i/>
                <w:lang w:val="bg-BG"/>
              </w:rPr>
              <w:t>ножаване на ед. Цена по количеството</w:t>
            </w:r>
            <w:r w:rsidRPr="007F5929">
              <w:rPr>
                <w:rFonts w:ascii="Times New Roman" w:hAnsi="Times New Roman" w:cs="Times New Roman"/>
                <w:lang w:val="bg-BG"/>
              </w:rPr>
              <w:t>)</w:t>
            </w:r>
          </w:p>
        </w:tc>
      </w:tr>
    </w:tbl>
    <w:p w14:paraId="5DB7CDE2" w14:textId="54DE3136" w:rsidR="00C722EE" w:rsidRPr="00070563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lang w:val="bg-BG"/>
        </w:rPr>
      </w:pPr>
    </w:p>
    <w:p w14:paraId="0AC1D059" w14:textId="44F6F14E" w:rsidR="00C722EE" w:rsidRPr="00070563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>Забележка: Всеки Участник, който е Предложил цена надвишаваща прогнозната стойност на п</w:t>
      </w:r>
      <w:r w:rsidRPr="00070563">
        <w:rPr>
          <w:rFonts w:ascii="Times New Roman" w:hAnsi="Times New Roman" w:cs="Times New Roman"/>
          <w:lang w:val="bg-BG"/>
        </w:rPr>
        <w:t>о</w:t>
      </w:r>
      <w:r w:rsidRPr="00070563">
        <w:rPr>
          <w:rFonts w:ascii="Times New Roman" w:hAnsi="Times New Roman" w:cs="Times New Roman"/>
          <w:lang w:val="bg-BG"/>
        </w:rPr>
        <w:t>ръчката поставена от Възложителя, ще бъде отстранен от обществената поръчка и няма да бъде оценяван</w:t>
      </w:r>
    </w:p>
    <w:p w14:paraId="4862A173" w14:textId="77777777" w:rsidR="00C722EE" w:rsidRPr="00070563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 xml:space="preserve">Плащането на </w:t>
      </w:r>
      <w:r w:rsidRPr="00070563">
        <w:rPr>
          <w:rFonts w:ascii="Times New Roman" w:hAnsi="Times New Roman" w:cs="Times New Roman"/>
          <w:b/>
          <w:bCs/>
          <w:lang w:val="bg-BG"/>
        </w:rPr>
        <w:t>ЦЕНАТА ЗА ИЗПЪЛНЕНИЕ НА ДОГОВОРА</w:t>
      </w:r>
      <w:r w:rsidRPr="00070563">
        <w:rPr>
          <w:rFonts w:ascii="Times New Roman" w:hAnsi="Times New Roman" w:cs="Times New Roman"/>
          <w:lang w:val="bg-BG"/>
        </w:rPr>
        <w:t xml:space="preserve"> се извършва при условията и по реда на договора.</w:t>
      </w:r>
      <w:bookmarkEnd w:id="5"/>
    </w:p>
    <w:p w14:paraId="0AD89EAF" w14:textId="7CD0B22E" w:rsidR="00C722EE" w:rsidRPr="00070563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lang w:val="bg-BG"/>
        </w:rPr>
      </w:pPr>
      <w:bookmarkStart w:id="12" w:name="_Ref357407732"/>
      <w:r w:rsidRPr="00070563">
        <w:rPr>
          <w:rFonts w:ascii="Times New Roman" w:hAnsi="Times New Roman" w:cs="Times New Roman"/>
          <w:lang w:val="bg-BG"/>
        </w:rPr>
        <w:t xml:space="preserve">Единичните цени в </w:t>
      </w:r>
      <w:proofErr w:type="spellStart"/>
      <w:r w:rsidRPr="00070563">
        <w:rPr>
          <w:rFonts w:ascii="Times New Roman" w:hAnsi="Times New Roman" w:cs="Times New Roman"/>
          <w:lang w:val="bg-BG"/>
        </w:rPr>
        <w:t>остойностената</w:t>
      </w:r>
      <w:proofErr w:type="spellEnd"/>
      <w:r w:rsidRPr="00070563">
        <w:rPr>
          <w:rFonts w:ascii="Times New Roman" w:hAnsi="Times New Roman" w:cs="Times New Roman"/>
          <w:lang w:val="bg-BG"/>
        </w:rPr>
        <w:t xml:space="preserve"> от Нас количествена сметка, предоставена от Възложителя се възприема, като нашата количествено-стойностната сметка,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поръчка, освен в случаите от </w:t>
      </w:r>
      <w:r w:rsidRPr="00070563">
        <w:rPr>
          <w:rFonts w:ascii="Times New Roman" w:hAnsi="Times New Roman" w:cs="Times New Roman"/>
          <w:b/>
          <w:bCs/>
          <w:lang w:val="bg-BG"/>
        </w:rPr>
        <w:t>чл.</w:t>
      </w:r>
      <w:r w:rsidR="007F5929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70563">
        <w:rPr>
          <w:rFonts w:ascii="Times New Roman" w:hAnsi="Times New Roman" w:cs="Times New Roman"/>
          <w:b/>
          <w:bCs/>
          <w:lang w:val="bg-BG"/>
        </w:rPr>
        <w:t>43 от Закона за обществени п</w:t>
      </w:r>
      <w:r w:rsidRPr="00070563">
        <w:rPr>
          <w:rFonts w:ascii="Times New Roman" w:hAnsi="Times New Roman" w:cs="Times New Roman"/>
          <w:b/>
          <w:bCs/>
          <w:lang w:val="bg-BG"/>
        </w:rPr>
        <w:t>о</w:t>
      </w:r>
      <w:r w:rsidRPr="00070563">
        <w:rPr>
          <w:rFonts w:ascii="Times New Roman" w:hAnsi="Times New Roman" w:cs="Times New Roman"/>
          <w:b/>
          <w:bCs/>
          <w:lang w:val="bg-BG"/>
        </w:rPr>
        <w:t xml:space="preserve">ръчки </w:t>
      </w:r>
      <w:r w:rsidRPr="00070563">
        <w:rPr>
          <w:rFonts w:ascii="Times New Roman" w:hAnsi="Times New Roman" w:cs="Times New Roman"/>
          <w:lang w:val="bg-BG"/>
        </w:rPr>
        <w:t>и същата е приложена и неразделна част от настоящият</w:t>
      </w:r>
      <w:r w:rsidR="002277A9" w:rsidRPr="00070563">
        <w:rPr>
          <w:rFonts w:ascii="Times New Roman" w:hAnsi="Times New Roman" w:cs="Times New Roman"/>
          <w:lang w:val="bg-BG"/>
        </w:rPr>
        <w:t xml:space="preserve"> ОБРАЗЕЦ</w:t>
      </w:r>
      <w:r w:rsidRPr="00070563">
        <w:rPr>
          <w:rFonts w:ascii="Times New Roman" w:hAnsi="Times New Roman" w:cs="Times New Roman"/>
          <w:lang w:val="bg-BG"/>
        </w:rPr>
        <w:t>.</w:t>
      </w:r>
      <w:bookmarkEnd w:id="12"/>
    </w:p>
    <w:p w14:paraId="334C5440" w14:textId="77777777" w:rsidR="00C722EE" w:rsidRPr="00070563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lang w:val="bg-BG"/>
        </w:rPr>
      </w:pPr>
      <w:bookmarkStart w:id="13" w:name="_Ref357407750"/>
      <w:r w:rsidRPr="00070563">
        <w:rPr>
          <w:rFonts w:ascii="Times New Roman" w:hAnsi="Times New Roman" w:cs="Times New Roman"/>
          <w:lang w:val="bg-BG"/>
        </w:rPr>
        <w:t xml:space="preserve">С настоящото Ценово Предложение още веднъж </w:t>
      </w:r>
      <w:r w:rsidRPr="00070563">
        <w:rPr>
          <w:rFonts w:ascii="Times New Roman" w:hAnsi="Times New Roman" w:cs="Times New Roman"/>
          <w:b/>
          <w:bCs/>
          <w:lang w:val="bg-BG"/>
        </w:rPr>
        <w:t>ДЕКЛАРИРАМЕ</w:t>
      </w:r>
      <w:r w:rsidRPr="00070563">
        <w:rPr>
          <w:rFonts w:ascii="Times New Roman" w:hAnsi="Times New Roman" w:cs="Times New Roman"/>
          <w:lang w:val="bg-BG"/>
        </w:rPr>
        <w:t>, че сме съгласни и прием</w:t>
      </w:r>
      <w:r w:rsidRPr="00070563">
        <w:rPr>
          <w:rFonts w:ascii="Times New Roman" w:hAnsi="Times New Roman" w:cs="Times New Roman"/>
          <w:lang w:val="bg-BG"/>
        </w:rPr>
        <w:t>а</w:t>
      </w:r>
      <w:r w:rsidRPr="00070563">
        <w:rPr>
          <w:rFonts w:ascii="Times New Roman" w:hAnsi="Times New Roman" w:cs="Times New Roman"/>
          <w:lang w:val="bg-BG"/>
        </w:rPr>
        <w:t>ме безусловно и без забележки целия Договор и дори, конкретизираме, че приемаме безусловно и без забележки всички клаузи на договора, които указват предмета, срока, цената, начина на плащане, начина и стойностите на удържане за неустойки при съответните описани обстояте</w:t>
      </w:r>
      <w:r w:rsidRPr="00070563">
        <w:rPr>
          <w:rFonts w:ascii="Times New Roman" w:hAnsi="Times New Roman" w:cs="Times New Roman"/>
          <w:lang w:val="bg-BG"/>
        </w:rPr>
        <w:t>л</w:t>
      </w:r>
      <w:r w:rsidRPr="00070563">
        <w:rPr>
          <w:rFonts w:ascii="Times New Roman" w:hAnsi="Times New Roman" w:cs="Times New Roman"/>
          <w:lang w:val="bg-BG"/>
        </w:rPr>
        <w:t>ства на неизпълнение или друго нарушение, описано в договора и други задължения и отгово</w:t>
      </w:r>
      <w:r w:rsidRPr="00070563">
        <w:rPr>
          <w:rFonts w:ascii="Times New Roman" w:hAnsi="Times New Roman" w:cs="Times New Roman"/>
          <w:lang w:val="bg-BG"/>
        </w:rPr>
        <w:t>р</w:t>
      </w:r>
      <w:r w:rsidRPr="00070563">
        <w:rPr>
          <w:rFonts w:ascii="Times New Roman" w:hAnsi="Times New Roman" w:cs="Times New Roman"/>
          <w:lang w:val="bg-BG"/>
        </w:rPr>
        <w:lastRenderedPageBreak/>
        <w:t>ности, описани в договора. Също така декларираме, че ще изпълняваме и спазваме пр</w:t>
      </w:r>
      <w:r w:rsidRPr="00070563">
        <w:rPr>
          <w:rFonts w:ascii="Times New Roman" w:hAnsi="Times New Roman" w:cs="Times New Roman"/>
          <w:lang w:val="bg-BG"/>
        </w:rPr>
        <w:t>а</w:t>
      </w:r>
      <w:r w:rsidRPr="00070563">
        <w:rPr>
          <w:rFonts w:ascii="Times New Roman" w:hAnsi="Times New Roman" w:cs="Times New Roman"/>
          <w:lang w:val="bg-BG"/>
        </w:rPr>
        <w:t>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договора, която е отразена в настоящото Ценово предложение.</w:t>
      </w:r>
      <w:bookmarkEnd w:id="13"/>
    </w:p>
    <w:p w14:paraId="1248E954" w14:textId="77777777" w:rsidR="00C722EE" w:rsidRPr="00070563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lang w:val="bg-BG"/>
        </w:rPr>
      </w:pPr>
      <w:bookmarkStart w:id="14" w:name="_Ref357407757"/>
      <w:r w:rsidRPr="00070563">
        <w:rPr>
          <w:rFonts w:ascii="Times New Roman" w:hAnsi="Times New Roman" w:cs="Times New Roman"/>
          <w:lang w:val="bg-BG"/>
        </w:rPr>
        <w:t xml:space="preserve">Съгласен съм да се придържам към това предложение за срок от </w:t>
      </w:r>
      <w:r w:rsidRPr="00070563">
        <w:rPr>
          <w:rFonts w:ascii="Times New Roman" w:hAnsi="Times New Roman" w:cs="Times New Roman"/>
          <w:b/>
          <w:lang w:val="bg-BG"/>
        </w:rPr>
        <w:t>90 календарни дни</w:t>
      </w:r>
      <w:r w:rsidRPr="00070563">
        <w:rPr>
          <w:rFonts w:ascii="Times New Roman" w:hAnsi="Times New Roman" w:cs="Times New Roman"/>
          <w:lang w:val="bg-BG"/>
        </w:rPr>
        <w:t>, считани от крайния срок за подаване на офертата за участие</w:t>
      </w:r>
      <w:bookmarkEnd w:id="14"/>
    </w:p>
    <w:p w14:paraId="6D507D61" w14:textId="77777777" w:rsidR="007F5929" w:rsidRDefault="007F5929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22BF956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>Известна ми е отговорността по чл.313 от Наказателния кодекс.</w:t>
      </w:r>
    </w:p>
    <w:p w14:paraId="43E6D704" w14:textId="77777777" w:rsidR="007F5929" w:rsidRDefault="007F5929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09D39A22" w14:textId="77777777" w:rsidR="007F5929" w:rsidRDefault="007F5929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3C090619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 xml:space="preserve"> [</w:t>
      </w:r>
      <w:r w:rsidRPr="00070563">
        <w:rPr>
          <w:rFonts w:ascii="Times New Roman" w:hAnsi="Times New Roman" w:cs="Times New Roman"/>
          <w:i/>
          <w:iCs/>
          <w:lang w:val="bg-BG"/>
        </w:rPr>
        <w:t>дата на подписване</w:t>
      </w:r>
      <w:r w:rsidRPr="00070563">
        <w:rPr>
          <w:rFonts w:ascii="Times New Roman" w:hAnsi="Times New Roman" w:cs="Times New Roman"/>
          <w:lang w:val="bg-BG"/>
        </w:rPr>
        <w:t>]</w:t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  <w:t>Декларатор: [</w:t>
      </w:r>
      <w:r w:rsidRPr="00070563">
        <w:rPr>
          <w:rFonts w:ascii="Times New Roman" w:hAnsi="Times New Roman" w:cs="Times New Roman"/>
          <w:i/>
          <w:iCs/>
          <w:lang w:val="bg-BG"/>
        </w:rPr>
        <w:t>подпис</w:t>
      </w:r>
      <w:r w:rsidRPr="00070563">
        <w:rPr>
          <w:rFonts w:ascii="Times New Roman" w:hAnsi="Times New Roman" w:cs="Times New Roman"/>
          <w:lang w:val="bg-BG"/>
        </w:rPr>
        <w:t xml:space="preserve">]:  </w:t>
      </w:r>
    </w:p>
    <w:p w14:paraId="413BCD37" w14:textId="77777777" w:rsidR="00C722EE" w:rsidRPr="00070563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</w:r>
      <w:r w:rsidRPr="00070563">
        <w:rPr>
          <w:rFonts w:ascii="Times New Roman" w:hAnsi="Times New Roman" w:cs="Times New Roman"/>
          <w:lang w:val="bg-BG"/>
        </w:rPr>
        <w:tab/>
        <w:t>[</w:t>
      </w:r>
      <w:r w:rsidRPr="00070563">
        <w:rPr>
          <w:rFonts w:ascii="Times New Roman" w:hAnsi="Times New Roman" w:cs="Times New Roman"/>
          <w:i/>
          <w:iCs/>
          <w:lang w:val="bg-BG"/>
        </w:rPr>
        <w:t>печат, когато е приложимо</w:t>
      </w:r>
      <w:r w:rsidRPr="00070563">
        <w:rPr>
          <w:rFonts w:ascii="Times New Roman" w:hAnsi="Times New Roman" w:cs="Times New Roman"/>
          <w:lang w:val="bg-BG"/>
        </w:rPr>
        <w:t>]</w:t>
      </w:r>
    </w:p>
    <w:p w14:paraId="68931BF9" w14:textId="33E3ACF2" w:rsidR="00625B6A" w:rsidRPr="00070563" w:rsidRDefault="00625B6A" w:rsidP="00C722E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sectPr w:rsidR="00625B6A" w:rsidRPr="00070563" w:rsidSect="00053040">
      <w:pgSz w:w="11906" w:h="16838"/>
      <w:pgMar w:top="1134" w:right="1134" w:bottom="1134" w:left="1418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1CA9B" w14:textId="77777777" w:rsidR="00F405C0" w:rsidRDefault="00F405C0" w:rsidP="00625B6A">
      <w:pPr>
        <w:spacing w:after="0" w:line="240" w:lineRule="auto"/>
      </w:pPr>
      <w:r>
        <w:separator/>
      </w:r>
    </w:p>
  </w:endnote>
  <w:endnote w:type="continuationSeparator" w:id="0">
    <w:p w14:paraId="243CCC53" w14:textId="77777777" w:rsidR="00F405C0" w:rsidRDefault="00F405C0" w:rsidP="006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47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931BFE" w14:textId="5A1ECC45" w:rsidR="007F5929" w:rsidRPr="00053040" w:rsidRDefault="007F5929">
        <w:pPr>
          <w:pStyle w:val="a9"/>
          <w:jc w:val="right"/>
          <w:rPr>
            <w:rFonts w:ascii="Times New Roman" w:hAnsi="Times New Roman" w:cs="Times New Roman"/>
          </w:rPr>
        </w:pPr>
        <w:r w:rsidRPr="00053040">
          <w:rPr>
            <w:rFonts w:ascii="Times New Roman" w:hAnsi="Times New Roman" w:cs="Times New Roman"/>
          </w:rPr>
          <w:fldChar w:fldCharType="begin"/>
        </w:r>
        <w:r w:rsidRPr="00053040">
          <w:rPr>
            <w:rFonts w:ascii="Times New Roman" w:hAnsi="Times New Roman" w:cs="Times New Roman"/>
          </w:rPr>
          <w:instrText>PAGE   \* MERGEFORMAT</w:instrText>
        </w:r>
        <w:r w:rsidRPr="00053040">
          <w:rPr>
            <w:rFonts w:ascii="Times New Roman" w:hAnsi="Times New Roman" w:cs="Times New Roman"/>
          </w:rPr>
          <w:fldChar w:fldCharType="separate"/>
        </w:r>
        <w:r w:rsidR="00BB4404" w:rsidRPr="00BB4404">
          <w:rPr>
            <w:rFonts w:ascii="Times New Roman" w:hAnsi="Times New Roman" w:cs="Times New Roman"/>
            <w:noProof/>
            <w:lang w:val="bg-BG"/>
          </w:rPr>
          <w:t>23</w:t>
        </w:r>
        <w:r w:rsidRPr="00053040">
          <w:rPr>
            <w:rFonts w:ascii="Times New Roman" w:hAnsi="Times New Roman" w:cs="Times New Roman"/>
          </w:rPr>
          <w:fldChar w:fldCharType="end"/>
        </w:r>
      </w:p>
    </w:sdtContent>
  </w:sdt>
  <w:p w14:paraId="68931BFF" w14:textId="77777777" w:rsidR="007F5929" w:rsidRDefault="007F5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FBEB" w14:textId="77777777" w:rsidR="00F405C0" w:rsidRDefault="00F405C0" w:rsidP="00625B6A">
      <w:pPr>
        <w:spacing w:after="0" w:line="240" w:lineRule="auto"/>
      </w:pPr>
      <w:r>
        <w:separator/>
      </w:r>
    </w:p>
  </w:footnote>
  <w:footnote w:type="continuationSeparator" w:id="0">
    <w:p w14:paraId="235354CD" w14:textId="77777777" w:rsidR="00F405C0" w:rsidRDefault="00F405C0" w:rsidP="00625B6A">
      <w:pPr>
        <w:spacing w:after="0" w:line="240" w:lineRule="auto"/>
      </w:pPr>
      <w:r>
        <w:continuationSeparator/>
      </w:r>
    </w:p>
  </w:footnote>
  <w:footnote w:id="1">
    <w:p w14:paraId="2E3C928B" w14:textId="77777777" w:rsidR="007F5929" w:rsidRPr="002715BD" w:rsidRDefault="007F5929" w:rsidP="00C722EE">
      <w:pPr>
        <w:pStyle w:val="af6"/>
        <w:rPr>
          <w:sz w:val="16"/>
          <w:szCs w:val="16"/>
          <w:lang w:val="bg-BG"/>
        </w:rPr>
      </w:pPr>
      <w:r w:rsidRPr="002715BD">
        <w:rPr>
          <w:rStyle w:val="af5"/>
          <w:sz w:val="16"/>
          <w:szCs w:val="16"/>
          <w:lang w:val="bg-BG"/>
        </w:rPr>
        <w:footnoteRef/>
      </w:r>
      <w:r w:rsidRPr="002715BD">
        <w:rPr>
          <w:sz w:val="16"/>
          <w:szCs w:val="16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2">
    <w:p w14:paraId="64CEB6FC" w14:textId="77777777" w:rsidR="007F5929" w:rsidRPr="002715BD" w:rsidRDefault="007F5929" w:rsidP="00C722EE">
      <w:pPr>
        <w:pStyle w:val="af6"/>
        <w:rPr>
          <w:sz w:val="16"/>
          <w:szCs w:val="16"/>
          <w:lang w:val="bg-BG"/>
        </w:rPr>
      </w:pPr>
      <w:r w:rsidRPr="002715BD">
        <w:rPr>
          <w:rStyle w:val="af5"/>
          <w:sz w:val="16"/>
          <w:szCs w:val="16"/>
          <w:lang w:val="bg-BG"/>
        </w:rPr>
        <w:footnoteRef/>
      </w:r>
      <w:r w:rsidRPr="002715BD">
        <w:rPr>
          <w:sz w:val="16"/>
          <w:szCs w:val="16"/>
          <w:lang w:val="bg-BG"/>
        </w:rPr>
        <w:t xml:space="preserve"> </w:t>
      </w:r>
      <w:r w:rsidRPr="002715BD">
        <w:rPr>
          <w:sz w:val="16"/>
          <w:szCs w:val="16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3">
    <w:p w14:paraId="694ECF3D" w14:textId="77777777" w:rsidR="007F5929" w:rsidRPr="000D1596" w:rsidRDefault="007F5929" w:rsidP="00C722EE">
      <w:pPr>
        <w:pStyle w:val="af6"/>
        <w:spacing w:line="0" w:lineRule="atLeast"/>
        <w:rPr>
          <w:sz w:val="16"/>
          <w:szCs w:val="16"/>
          <w:lang w:val="ru-RU"/>
        </w:rPr>
      </w:pPr>
      <w:r w:rsidRPr="000D1596">
        <w:rPr>
          <w:rStyle w:val="af5"/>
          <w:sz w:val="16"/>
          <w:szCs w:val="16"/>
          <w:lang w:val="bg-BG"/>
        </w:rPr>
        <w:footnoteRef/>
      </w:r>
      <w:r w:rsidRPr="000D1596">
        <w:rPr>
          <w:sz w:val="16"/>
          <w:szCs w:val="16"/>
          <w:lang w:val="bg-BG"/>
        </w:rPr>
        <w:t xml:space="preserve"> </w:t>
      </w:r>
      <w:r w:rsidRPr="000D1596">
        <w:rPr>
          <w:sz w:val="16"/>
          <w:szCs w:val="16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4">
    <w:p w14:paraId="0F71545E" w14:textId="77777777" w:rsidR="007F5929" w:rsidRPr="000D1596" w:rsidRDefault="007F5929" w:rsidP="00C722EE">
      <w:pPr>
        <w:pStyle w:val="af6"/>
        <w:spacing w:line="0" w:lineRule="atLeast"/>
        <w:rPr>
          <w:sz w:val="16"/>
          <w:szCs w:val="16"/>
          <w:lang w:val="ru-RU"/>
        </w:rPr>
      </w:pPr>
      <w:r w:rsidRPr="000D1596">
        <w:rPr>
          <w:rStyle w:val="af5"/>
          <w:sz w:val="16"/>
          <w:szCs w:val="16"/>
          <w:lang w:val="bg-BG"/>
        </w:rPr>
        <w:footnoteRef/>
      </w:r>
      <w:r w:rsidRPr="000D1596">
        <w:rPr>
          <w:sz w:val="16"/>
          <w:szCs w:val="16"/>
          <w:lang w:val="bg-BG"/>
        </w:rPr>
        <w:t xml:space="preserve"> </w:t>
      </w:r>
      <w:r w:rsidRPr="000D1596">
        <w:rPr>
          <w:sz w:val="16"/>
          <w:szCs w:val="16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5">
    <w:p w14:paraId="09BE61A2" w14:textId="77777777" w:rsidR="007F5929" w:rsidRPr="000D1596" w:rsidRDefault="007F5929" w:rsidP="00C722EE">
      <w:pPr>
        <w:pStyle w:val="af6"/>
        <w:spacing w:line="0" w:lineRule="atLeast"/>
        <w:rPr>
          <w:sz w:val="16"/>
          <w:szCs w:val="16"/>
          <w:lang w:val="ru-RU"/>
        </w:rPr>
      </w:pPr>
      <w:r w:rsidRPr="000D1596">
        <w:rPr>
          <w:rStyle w:val="af5"/>
          <w:sz w:val="16"/>
          <w:szCs w:val="16"/>
          <w:lang w:val="bg-BG"/>
        </w:rPr>
        <w:footnoteRef/>
      </w:r>
      <w:r w:rsidRPr="000D1596">
        <w:rPr>
          <w:sz w:val="16"/>
          <w:szCs w:val="16"/>
          <w:lang w:val="bg-BG"/>
        </w:rPr>
        <w:t xml:space="preserve"> </w:t>
      </w:r>
      <w:r w:rsidRPr="000D1596">
        <w:rPr>
          <w:sz w:val="16"/>
          <w:szCs w:val="16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6">
    <w:p w14:paraId="67B44244" w14:textId="77777777" w:rsidR="007F5929" w:rsidRPr="000D1596" w:rsidRDefault="007F5929" w:rsidP="00C722EE">
      <w:pPr>
        <w:pStyle w:val="af6"/>
        <w:spacing w:line="0" w:lineRule="atLeast"/>
        <w:rPr>
          <w:sz w:val="16"/>
          <w:szCs w:val="16"/>
          <w:lang w:val="ru-RU"/>
        </w:rPr>
      </w:pPr>
      <w:r w:rsidRPr="000D1596">
        <w:rPr>
          <w:rStyle w:val="af5"/>
          <w:sz w:val="16"/>
          <w:szCs w:val="16"/>
          <w:lang w:val="bg-BG"/>
        </w:rPr>
        <w:footnoteRef/>
      </w:r>
      <w:r w:rsidRPr="000D1596">
        <w:rPr>
          <w:sz w:val="16"/>
          <w:szCs w:val="16"/>
          <w:lang w:val="bg-BG"/>
        </w:rPr>
        <w:t xml:space="preserve"> </w:t>
      </w:r>
      <w:r w:rsidRPr="000D1596">
        <w:rPr>
          <w:sz w:val="16"/>
          <w:szCs w:val="16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DF"/>
    <w:multiLevelType w:val="hybridMultilevel"/>
    <w:tmpl w:val="6260514E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279F3"/>
    <w:multiLevelType w:val="hybridMultilevel"/>
    <w:tmpl w:val="5734BB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D73A8"/>
    <w:multiLevelType w:val="hybridMultilevel"/>
    <w:tmpl w:val="9D2C4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310D"/>
    <w:multiLevelType w:val="multilevel"/>
    <w:tmpl w:val="B8DA3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9B6A6A"/>
    <w:multiLevelType w:val="hybridMultilevel"/>
    <w:tmpl w:val="0FE29006"/>
    <w:lvl w:ilvl="0" w:tplc="EE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C9F"/>
    <w:multiLevelType w:val="multilevel"/>
    <w:tmpl w:val="FAA2A714"/>
    <w:lvl w:ilvl="0">
      <w:start w:val="1"/>
      <w:numFmt w:val="upperRoman"/>
      <w:pStyle w:val="13"/>
      <w:suff w:val="space"/>
      <w:lvlText w:val="РАЗДЕЛ.%1."/>
      <w:lvlJc w:val="left"/>
      <w:pPr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Restart w:val="0"/>
      <w:lvlText w:val="Чл.%2."/>
      <w:lvlJc w:val="left"/>
      <w:pPr>
        <w:tabs>
          <w:tab w:val="num" w:pos="851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2"/>
      <w:numFmt w:val="decimal"/>
      <w:lvlText w:val="ал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(%5%6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</w:abstractNum>
  <w:abstractNum w:abstractNumId="6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B3EA7"/>
    <w:multiLevelType w:val="hybridMultilevel"/>
    <w:tmpl w:val="49DCD014"/>
    <w:lvl w:ilvl="0" w:tplc="F944682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588341F"/>
    <w:multiLevelType w:val="multilevel"/>
    <w:tmpl w:val="5360F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E1FB5"/>
    <w:multiLevelType w:val="hybridMultilevel"/>
    <w:tmpl w:val="989063E8"/>
    <w:lvl w:ilvl="0" w:tplc="7F00C1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3CC8"/>
    <w:multiLevelType w:val="hybridMultilevel"/>
    <w:tmpl w:val="1DE68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37F7"/>
    <w:multiLevelType w:val="multilevel"/>
    <w:tmpl w:val="D5ACD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D118DD"/>
    <w:multiLevelType w:val="hybridMultilevel"/>
    <w:tmpl w:val="93BE85EC"/>
    <w:lvl w:ilvl="0" w:tplc="AC5E437E">
      <w:start w:val="1"/>
      <w:numFmt w:val="bullet"/>
      <w:lvlText w:val="-"/>
      <w:lvlJc w:val="left"/>
      <w:pPr>
        <w:ind w:left="420" w:hanging="360"/>
      </w:pPr>
      <w:rPr>
        <w:rFonts w:ascii="Wingdings-Regular" w:eastAsiaTheme="minorHAnsi" w:hAnsi="Wingdings-Regular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0E2786F"/>
    <w:multiLevelType w:val="hybridMultilevel"/>
    <w:tmpl w:val="CD6E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0931"/>
    <w:multiLevelType w:val="multilevel"/>
    <w:tmpl w:val="1EE0D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63D7FC0"/>
    <w:multiLevelType w:val="hybridMultilevel"/>
    <w:tmpl w:val="691CE2F4"/>
    <w:lvl w:ilvl="0" w:tplc="91DE8F0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7B04"/>
    <w:multiLevelType w:val="hybridMultilevel"/>
    <w:tmpl w:val="1CC4FDC4"/>
    <w:lvl w:ilvl="0" w:tplc="600C0C4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44DDA"/>
    <w:multiLevelType w:val="hybridMultilevel"/>
    <w:tmpl w:val="32348038"/>
    <w:lvl w:ilvl="0" w:tplc="946A25E6">
      <w:start w:val="1"/>
      <w:numFmt w:val="upperRoman"/>
      <w:lvlText w:val="%1."/>
      <w:lvlJc w:val="left"/>
      <w:pPr>
        <w:tabs>
          <w:tab w:val="num" w:pos="1464"/>
        </w:tabs>
        <w:ind w:left="1464" w:hanging="72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12AA8"/>
    <w:multiLevelType w:val="multilevel"/>
    <w:tmpl w:val="D9644D7C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4305B4"/>
    <w:multiLevelType w:val="multilevel"/>
    <w:tmpl w:val="B8DA3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891D10"/>
    <w:multiLevelType w:val="hybridMultilevel"/>
    <w:tmpl w:val="7AB27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18"/>
  </w:num>
  <w:num w:numId="17">
    <w:abstractNumId w:val="17"/>
  </w:num>
  <w:num w:numId="18">
    <w:abstractNumId w:val="4"/>
  </w:num>
  <w:num w:numId="19">
    <w:abstractNumId w:val="12"/>
  </w:num>
  <w:num w:numId="20">
    <w:abstractNumId w:val="11"/>
  </w:num>
  <w:num w:numId="21">
    <w:abstractNumId w:val="10"/>
  </w:num>
  <w:num w:numId="22">
    <w:abstractNumId w:val="8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A"/>
    <w:rsid w:val="00033352"/>
    <w:rsid w:val="00053040"/>
    <w:rsid w:val="00070563"/>
    <w:rsid w:val="000F08C9"/>
    <w:rsid w:val="0016588B"/>
    <w:rsid w:val="001B2CE7"/>
    <w:rsid w:val="00212768"/>
    <w:rsid w:val="002277A9"/>
    <w:rsid w:val="00243D05"/>
    <w:rsid w:val="00270D12"/>
    <w:rsid w:val="002F7EB0"/>
    <w:rsid w:val="00335B29"/>
    <w:rsid w:val="0039228D"/>
    <w:rsid w:val="00401C76"/>
    <w:rsid w:val="00416F29"/>
    <w:rsid w:val="004E6B67"/>
    <w:rsid w:val="005107D3"/>
    <w:rsid w:val="00525A4F"/>
    <w:rsid w:val="00565907"/>
    <w:rsid w:val="00625B6A"/>
    <w:rsid w:val="0064553C"/>
    <w:rsid w:val="0067432B"/>
    <w:rsid w:val="006C551F"/>
    <w:rsid w:val="006F2894"/>
    <w:rsid w:val="00796093"/>
    <w:rsid w:val="007F2F35"/>
    <w:rsid w:val="007F5929"/>
    <w:rsid w:val="0082295C"/>
    <w:rsid w:val="008A0FD4"/>
    <w:rsid w:val="008B2FF7"/>
    <w:rsid w:val="00907512"/>
    <w:rsid w:val="009338E8"/>
    <w:rsid w:val="009B2BA4"/>
    <w:rsid w:val="009D2442"/>
    <w:rsid w:val="009D6D69"/>
    <w:rsid w:val="00AB5119"/>
    <w:rsid w:val="00AC1585"/>
    <w:rsid w:val="00AC42A4"/>
    <w:rsid w:val="00B305D7"/>
    <w:rsid w:val="00B47101"/>
    <w:rsid w:val="00B52F96"/>
    <w:rsid w:val="00BB4404"/>
    <w:rsid w:val="00BF5EBF"/>
    <w:rsid w:val="00C42C8E"/>
    <w:rsid w:val="00C5757D"/>
    <w:rsid w:val="00C722EE"/>
    <w:rsid w:val="00C73197"/>
    <w:rsid w:val="00C83F38"/>
    <w:rsid w:val="00C978ED"/>
    <w:rsid w:val="00D22117"/>
    <w:rsid w:val="00D366EF"/>
    <w:rsid w:val="00D54CA8"/>
    <w:rsid w:val="00D878B3"/>
    <w:rsid w:val="00DB6AC1"/>
    <w:rsid w:val="00DE293B"/>
    <w:rsid w:val="00DF1C3E"/>
    <w:rsid w:val="00DF74B2"/>
    <w:rsid w:val="00E10244"/>
    <w:rsid w:val="00E105B3"/>
    <w:rsid w:val="00E1616D"/>
    <w:rsid w:val="00E2431A"/>
    <w:rsid w:val="00EE5FD8"/>
    <w:rsid w:val="00EF640C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1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1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aliases w:val="Footnote symbol"/>
    <w:basedOn w:val="a0"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-0">
    <w:name w:val="ВЕСКО-0"/>
    <w:basedOn w:val="a"/>
    <w:qFormat/>
    <w:rsid w:val="000F08C9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paragraph" w:customStyle="1" w:styleId="CharCharChar3">
    <w:name w:val="Char Char Char3"/>
    <w:basedOn w:val="a"/>
    <w:rsid w:val="000F08C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0F08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8C9"/>
    <w:pPr>
      <w:widowControl w:val="0"/>
      <w:spacing w:after="0" w:line="240" w:lineRule="auto"/>
    </w:pPr>
    <w:rPr>
      <w:lang w:val="en-US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C7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6"/>
    <w:rsid w:val="00C722E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CharChar">
    <w:name w:val="Char Char Char"/>
    <w:basedOn w:val="a"/>
    <w:rsid w:val="00C722E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3">
    <w:name w:val="Заглавие 13"/>
    <w:basedOn w:val="a"/>
    <w:qFormat/>
    <w:rsid w:val="00C722EE"/>
    <w:pPr>
      <w:numPr>
        <w:numId w:val="25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szCs w:val="20"/>
      <w:lang w:val="en-AU" w:eastAsia="bg-BG"/>
    </w:rPr>
  </w:style>
  <w:style w:type="paragraph" w:customStyle="1" w:styleId="ListParagraph1">
    <w:name w:val="List Paragraph1"/>
    <w:basedOn w:val="a"/>
    <w:qFormat/>
    <w:rsid w:val="00C722EE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1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aliases w:val="Footnote symbol"/>
    <w:basedOn w:val="a0"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-0">
    <w:name w:val="ВЕСКО-0"/>
    <w:basedOn w:val="a"/>
    <w:qFormat/>
    <w:rsid w:val="000F08C9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paragraph" w:customStyle="1" w:styleId="CharCharChar3">
    <w:name w:val="Char Char Char3"/>
    <w:basedOn w:val="a"/>
    <w:rsid w:val="000F08C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0F08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8C9"/>
    <w:pPr>
      <w:widowControl w:val="0"/>
      <w:spacing w:after="0" w:line="240" w:lineRule="auto"/>
    </w:pPr>
    <w:rPr>
      <w:lang w:val="en-US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C7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6"/>
    <w:rsid w:val="00C722E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CharChar">
    <w:name w:val="Char Char Char"/>
    <w:basedOn w:val="a"/>
    <w:rsid w:val="00C722E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3">
    <w:name w:val="Заглавие 13"/>
    <w:basedOn w:val="a"/>
    <w:qFormat/>
    <w:rsid w:val="00C722EE"/>
    <w:pPr>
      <w:numPr>
        <w:numId w:val="25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szCs w:val="20"/>
      <w:lang w:val="en-AU" w:eastAsia="bg-BG"/>
    </w:rPr>
  </w:style>
  <w:style w:type="paragraph" w:customStyle="1" w:styleId="ListParagraph1">
    <w:name w:val="List Paragraph1"/>
    <w:basedOn w:val="a"/>
    <w:qFormat/>
    <w:rsid w:val="00C722EE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A7ED-6CA4-4F3E-A1FC-6A2E9B82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Деян Димитров</cp:lastModifiedBy>
  <cp:revision>4</cp:revision>
  <dcterms:created xsi:type="dcterms:W3CDTF">2015-09-28T10:12:00Z</dcterms:created>
  <dcterms:modified xsi:type="dcterms:W3CDTF">2015-09-28T11:12:00Z</dcterms:modified>
</cp:coreProperties>
</file>