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0E7C" w14:textId="77777777" w:rsidR="00774B24" w:rsidRPr="00774B24" w:rsidRDefault="00774B24" w:rsidP="00774B2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00"/>
      </w:tblGrid>
      <w:tr w:rsidR="00774B24" w:rsidRPr="00774B24" w14:paraId="0AC2629C" w14:textId="77777777" w:rsidTr="001F0EA0">
        <w:trPr>
          <w:trHeight w:val="1408"/>
        </w:trPr>
        <w:tc>
          <w:tcPr>
            <w:tcW w:w="1696" w:type="dxa"/>
            <w:shd w:val="clear" w:color="auto" w:fill="auto"/>
          </w:tcPr>
          <w:p w14:paraId="674F887B" w14:textId="503A39F7" w:rsidR="00774B24" w:rsidRPr="00774B24" w:rsidRDefault="00F97108" w:rsidP="00774B24">
            <w:pPr>
              <w:rPr>
                <w:lang w:val="en-US"/>
              </w:rPr>
            </w:pPr>
            <w:r w:rsidRPr="00774B24">
              <w:rPr>
                <w:noProof/>
                <w:lang w:val="bg-BG" w:eastAsia="bg-BG"/>
              </w:rPr>
              <w:drawing>
                <wp:inline distT="0" distB="0" distL="0" distR="0" wp14:anchorId="7BE7E8B5" wp14:editId="181A9E5E">
                  <wp:extent cx="931545" cy="664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7133C3ED" w14:textId="77777777" w:rsidR="00774B24" w:rsidRPr="00774B24" w:rsidRDefault="00774B24" w:rsidP="00774B24">
            <w:pPr>
              <w:jc w:val="center"/>
              <w:rPr>
                <w:b/>
                <w:lang w:val="ru-RU"/>
              </w:rPr>
            </w:pPr>
            <w:r w:rsidRPr="00774B24">
              <w:rPr>
                <w:b/>
                <w:bCs/>
                <w:lang w:val="bg-BG"/>
              </w:rPr>
              <w:t xml:space="preserve">Интегриран проект </w:t>
            </w:r>
            <w:r w:rsidRPr="00774B24">
              <w:rPr>
                <w:b/>
                <w:bCs/>
                <w:lang w:val="ru-RU"/>
              </w:rPr>
              <w:t>„</w:t>
            </w:r>
            <w:r w:rsidRPr="00774B24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774B24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774B24">
              <w:rPr>
                <w:b/>
                <w:bCs/>
                <w:lang w:val="bg-BG"/>
              </w:rPr>
              <w:br/>
            </w:r>
            <w:r w:rsidRPr="00774B24">
              <w:rPr>
                <w:b/>
                <w:lang w:val="ru-RU"/>
              </w:rPr>
              <w:t>LIFE17 IPE/BG/000012 - LIFE IP CLEAN AIR</w:t>
            </w:r>
          </w:p>
          <w:p w14:paraId="69F054DB" w14:textId="77777777" w:rsidR="00774B24" w:rsidRPr="00774B24" w:rsidRDefault="003C4C28" w:rsidP="00774B24">
            <w:pPr>
              <w:jc w:val="center"/>
              <w:rPr>
                <w:b/>
                <w:lang w:val="en-US"/>
              </w:rPr>
            </w:pPr>
            <w:hyperlink r:id="rId11" w:history="1">
              <w:r w:rsidR="00774B24" w:rsidRPr="00774B24">
                <w:rPr>
                  <w:b/>
                  <w:bCs/>
                  <w:color w:val="0000FF"/>
                  <w:u w:val="single"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43F435D7" w14:textId="67F7FE04" w:rsidR="00774B24" w:rsidRPr="00774B24" w:rsidRDefault="00F97108" w:rsidP="00774B24">
            <w:pPr>
              <w:rPr>
                <w:lang w:val="en-US"/>
              </w:rPr>
            </w:pPr>
            <w:r w:rsidRPr="00774B24">
              <w:rPr>
                <w:noProof/>
                <w:lang w:val="bg-BG" w:eastAsia="bg-BG"/>
              </w:rPr>
              <w:drawing>
                <wp:inline distT="0" distB="0" distL="0" distR="0" wp14:anchorId="0AD75571" wp14:editId="46954800">
                  <wp:extent cx="940435" cy="67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DA48E" w14:textId="77777777" w:rsidR="00774B24" w:rsidRPr="00D372B9" w:rsidRDefault="00D372B9" w:rsidP="00D372B9">
      <w:pPr>
        <w:jc w:val="right"/>
        <w:rPr>
          <w:b/>
          <w:sz w:val="28"/>
          <w:szCs w:val="28"/>
          <w:lang w:val="bg-BG"/>
        </w:rPr>
      </w:pPr>
      <w:r w:rsidRPr="00D372B9">
        <w:rPr>
          <w:b/>
          <w:sz w:val="28"/>
          <w:szCs w:val="28"/>
          <w:lang w:val="bg-BG"/>
        </w:rPr>
        <w:t>ПРИЛОЖЕНИЕ №3</w:t>
      </w:r>
    </w:p>
    <w:p w14:paraId="63AECA07" w14:textId="77777777" w:rsidR="005934C3" w:rsidRDefault="005934C3" w:rsidP="00E31AE5">
      <w:pPr>
        <w:spacing w:after="0" w:line="360" w:lineRule="auto"/>
        <w:jc w:val="center"/>
        <w:rPr>
          <w:rFonts w:ascii="Verdana" w:hAnsi="Verdana"/>
          <w:b/>
          <w:color w:val="44546A"/>
          <w:szCs w:val="22"/>
          <w:lang w:val="bg-BG"/>
        </w:rPr>
      </w:pPr>
    </w:p>
    <w:p w14:paraId="438964B4" w14:textId="77777777" w:rsidR="00D14BB3" w:rsidRPr="00923DC0" w:rsidRDefault="00E31AE5" w:rsidP="00E31AE5">
      <w:pPr>
        <w:spacing w:after="0" w:line="360" w:lineRule="auto"/>
        <w:jc w:val="center"/>
        <w:rPr>
          <w:rFonts w:ascii="Verdana" w:hAnsi="Verdana"/>
          <w:b/>
          <w:color w:val="44546A"/>
          <w:sz w:val="20"/>
          <w:lang w:val="en-US"/>
        </w:rPr>
      </w:pPr>
      <w:r>
        <w:rPr>
          <w:rFonts w:ascii="Verdana" w:hAnsi="Verdana"/>
          <w:b/>
          <w:color w:val="44546A"/>
          <w:szCs w:val="22"/>
          <w:lang w:val="bg-BG"/>
        </w:rPr>
        <w:t xml:space="preserve">ФОРМУЛЯР ЗА КАНДИДАТСТВАНЕ </w:t>
      </w:r>
    </w:p>
    <w:p w14:paraId="08E93864" w14:textId="77777777" w:rsidR="00305257" w:rsidRPr="00923DC0" w:rsidRDefault="00305257" w:rsidP="00200BF9">
      <w:pPr>
        <w:spacing w:after="0" w:line="360" w:lineRule="auto"/>
        <w:jc w:val="center"/>
        <w:rPr>
          <w:rFonts w:ascii="Verdana" w:hAnsi="Verdana"/>
          <w:b/>
          <w:color w:val="44546A"/>
          <w:sz w:val="18"/>
          <w:szCs w:val="18"/>
          <w:lang w:val="en-US"/>
        </w:rPr>
      </w:pPr>
    </w:p>
    <w:tbl>
      <w:tblPr>
        <w:tblW w:w="9783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928"/>
        <w:gridCol w:w="4855"/>
      </w:tblGrid>
      <w:tr w:rsidR="00D14BB3" w:rsidRPr="00345AA5" w14:paraId="3645D656" w14:textId="77777777" w:rsidTr="00345AA5">
        <w:trPr>
          <w:jc w:val="center"/>
        </w:trPr>
        <w:tc>
          <w:tcPr>
            <w:tcW w:w="4928" w:type="dxa"/>
            <w:shd w:val="clear" w:color="auto" w:fill="F2F2F2"/>
          </w:tcPr>
          <w:p w14:paraId="7625167D" w14:textId="77777777" w:rsidR="00305257" w:rsidRPr="00345AA5" w:rsidRDefault="00793C55" w:rsidP="00305257">
            <w:pPr>
              <w:spacing w:before="60" w:after="60"/>
              <w:rPr>
                <w:rFonts w:ascii="Times New Roman" w:hAnsi="Times New Roman"/>
                <w:szCs w:val="22"/>
                <w:lang w:val="bg-BG"/>
              </w:rPr>
            </w:pPr>
            <w:proofErr w:type="spellStart"/>
            <w:r w:rsidRPr="00345AA5">
              <w:rPr>
                <w:rFonts w:ascii="Times New Roman" w:hAnsi="Times New Roman"/>
                <w:b/>
                <w:szCs w:val="22"/>
              </w:rPr>
              <w:t>Получател</w:t>
            </w:r>
            <w:proofErr w:type="spellEnd"/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 xml:space="preserve"> на Формуляра за кандидатстване:</w:t>
            </w:r>
          </w:p>
        </w:tc>
        <w:tc>
          <w:tcPr>
            <w:tcW w:w="4855" w:type="dxa"/>
            <w:shd w:val="clear" w:color="auto" w:fill="auto"/>
          </w:tcPr>
          <w:p w14:paraId="07DCA22A" w14:textId="02377058" w:rsidR="00D14BB3" w:rsidRPr="00345AA5" w:rsidRDefault="00793C55" w:rsidP="003C4C28">
            <w:pPr>
              <w:spacing w:after="0" w:line="312" w:lineRule="auto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 xml:space="preserve">Местен център за администриране на Схемата за преход на домакинствата към алтернативни форми за отопление в община </w:t>
            </w:r>
            <w:r w:rsidR="003C4C28">
              <w:rPr>
                <w:rFonts w:ascii="Times New Roman" w:hAnsi="Times New Roman"/>
                <w:b/>
                <w:szCs w:val="22"/>
                <w:lang w:val="bg-BG"/>
              </w:rPr>
              <w:t>Монтана</w:t>
            </w:r>
          </w:p>
        </w:tc>
      </w:tr>
      <w:tr w:rsidR="00935030" w:rsidRPr="00345AA5" w14:paraId="004750CA" w14:textId="77777777" w:rsidTr="00345AA5">
        <w:trPr>
          <w:jc w:val="center"/>
        </w:trPr>
        <w:tc>
          <w:tcPr>
            <w:tcW w:w="4928" w:type="dxa"/>
            <w:shd w:val="clear" w:color="auto" w:fill="F2F2F2"/>
          </w:tcPr>
          <w:p w14:paraId="303C7A1C" w14:textId="77777777" w:rsidR="00935030" w:rsidRPr="00345AA5" w:rsidRDefault="00935030" w:rsidP="00935030">
            <w:pPr>
              <w:spacing w:before="60" w:after="60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 xml:space="preserve">Индивидуален регистрационен номер при </w:t>
            </w:r>
            <w:proofErr w:type="spellStart"/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входирането</w:t>
            </w:r>
            <w:proofErr w:type="spellEnd"/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 xml:space="preserve"> и завеждането в общината на всеки отделен Формуляр за кандидатстване</w:t>
            </w:r>
          </w:p>
        </w:tc>
        <w:tc>
          <w:tcPr>
            <w:tcW w:w="4855" w:type="dxa"/>
            <w:shd w:val="clear" w:color="auto" w:fill="auto"/>
          </w:tcPr>
          <w:p w14:paraId="1B2547FC" w14:textId="1977AD8B" w:rsidR="00935030" w:rsidRPr="00345AA5" w:rsidRDefault="00935030" w:rsidP="00935030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Cs w:val="22"/>
                <w:lang w:val="bg-BG"/>
              </w:rPr>
            </w:pPr>
          </w:p>
        </w:tc>
      </w:tr>
    </w:tbl>
    <w:p w14:paraId="4AF2F860" w14:textId="77777777" w:rsidR="00305257" w:rsidRPr="005D7AD4" w:rsidRDefault="00305257" w:rsidP="00305257">
      <w:pPr>
        <w:spacing w:after="0" w:line="360" w:lineRule="auto"/>
        <w:ind w:right="142"/>
        <w:jc w:val="center"/>
        <w:rPr>
          <w:rFonts w:ascii="Times New Roman" w:hAnsi="Times New Roman"/>
          <w:b/>
          <w:color w:val="44546A"/>
          <w:sz w:val="12"/>
          <w:szCs w:val="12"/>
        </w:rPr>
      </w:pPr>
    </w:p>
    <w:p w14:paraId="662F4E0B" w14:textId="77777777" w:rsidR="00D14BB3" w:rsidRPr="00345AA5" w:rsidRDefault="00345AA5" w:rsidP="00E31AE5">
      <w:pPr>
        <w:pStyle w:val="ListParagraph"/>
        <w:shd w:val="clear" w:color="auto" w:fill="D5DCE4"/>
        <w:spacing w:after="200" w:line="276" w:lineRule="auto"/>
        <w:ind w:left="0" w:right="142"/>
        <w:jc w:val="left"/>
        <w:rPr>
          <w:rFonts w:ascii="Times New Roman" w:hAnsi="Times New Roman"/>
          <w:b/>
          <w:color w:val="44546A"/>
          <w:sz w:val="24"/>
          <w:szCs w:val="24"/>
        </w:rPr>
      </w:pPr>
      <w:r>
        <w:rPr>
          <w:rFonts w:ascii="Times New Roman" w:hAnsi="Times New Roman"/>
          <w:b/>
          <w:color w:val="44546A"/>
          <w:sz w:val="24"/>
          <w:szCs w:val="24"/>
          <w:lang w:val="en-US"/>
        </w:rPr>
        <w:t>I</w:t>
      </w:r>
      <w:r w:rsidR="00E31AE5" w:rsidRPr="00345AA5">
        <w:rPr>
          <w:rFonts w:ascii="Times New Roman" w:hAnsi="Times New Roman"/>
          <w:b/>
          <w:color w:val="44546A"/>
          <w:sz w:val="24"/>
          <w:szCs w:val="24"/>
          <w:lang w:val="bg-BG"/>
        </w:rPr>
        <w:t>.</w:t>
      </w:r>
      <w:r w:rsidRPr="00345AA5">
        <w:rPr>
          <w:rFonts w:ascii="Times New Roman" w:hAnsi="Times New Roman"/>
          <w:b/>
          <w:color w:val="44546A"/>
          <w:sz w:val="24"/>
          <w:szCs w:val="24"/>
          <w:lang w:val="bg-BG"/>
        </w:rPr>
        <w:t xml:space="preserve"> </w:t>
      </w:r>
      <w:r w:rsidR="00BF1EC4" w:rsidRPr="00345AA5">
        <w:rPr>
          <w:rFonts w:ascii="Times New Roman" w:hAnsi="Times New Roman"/>
          <w:b/>
          <w:color w:val="44546A"/>
          <w:sz w:val="24"/>
          <w:szCs w:val="24"/>
          <w:lang w:val="bg-BG"/>
        </w:rPr>
        <w:t>Кандидат</w:t>
      </w:r>
    </w:p>
    <w:tbl>
      <w:tblPr>
        <w:tblW w:w="978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184"/>
        <w:gridCol w:w="920"/>
        <w:gridCol w:w="1915"/>
        <w:gridCol w:w="1650"/>
        <w:gridCol w:w="1099"/>
        <w:gridCol w:w="2019"/>
      </w:tblGrid>
      <w:tr w:rsidR="00816A60" w:rsidRPr="00345AA5" w14:paraId="11DCEA78" w14:textId="77777777" w:rsidTr="00816A60">
        <w:trPr>
          <w:trHeight w:val="365"/>
        </w:trPr>
        <w:tc>
          <w:tcPr>
            <w:tcW w:w="2184" w:type="dxa"/>
            <w:vMerge w:val="restart"/>
            <w:shd w:val="clear" w:color="auto" w:fill="F2F2F2"/>
            <w:tcMar>
              <w:left w:w="57" w:type="dxa"/>
              <w:right w:w="57" w:type="dxa"/>
            </w:tcMar>
          </w:tcPr>
          <w:p w14:paraId="3FD1FC0D" w14:textId="77777777" w:rsidR="00816A60" w:rsidRPr="00345AA5" w:rsidRDefault="00816A60" w:rsidP="00816A60">
            <w:pPr>
              <w:spacing w:after="0" w:line="312" w:lineRule="auto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Фамилия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75BF4274" w14:textId="77777777" w:rsidR="00816A60" w:rsidRPr="00345AA5" w:rsidRDefault="00816A60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0" w:type="dxa"/>
            <w:shd w:val="clear" w:color="auto" w:fill="F2F2F2"/>
            <w:tcMar>
              <w:left w:w="57" w:type="dxa"/>
              <w:right w:w="57" w:type="dxa"/>
            </w:tcMar>
          </w:tcPr>
          <w:p w14:paraId="45656423" w14:textId="77777777" w:rsidR="00816A60" w:rsidRPr="00345AA5" w:rsidRDefault="00816A60" w:rsidP="00816A60">
            <w:pPr>
              <w:spacing w:after="0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Име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DBF6044" w14:textId="77777777" w:rsidR="00816A60" w:rsidRPr="00345AA5" w:rsidRDefault="00816A60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16A60" w:rsidRPr="00345AA5" w14:paraId="1032E8C9" w14:textId="77777777" w:rsidTr="00816A60">
        <w:trPr>
          <w:trHeight w:val="413"/>
        </w:trPr>
        <w:tc>
          <w:tcPr>
            <w:tcW w:w="2184" w:type="dxa"/>
            <w:vMerge/>
            <w:shd w:val="clear" w:color="auto" w:fill="F2F2F2"/>
            <w:tcMar>
              <w:left w:w="57" w:type="dxa"/>
              <w:right w:w="57" w:type="dxa"/>
            </w:tcMar>
          </w:tcPr>
          <w:p w14:paraId="631BC84C" w14:textId="77777777" w:rsidR="00816A60" w:rsidRPr="00345AA5" w:rsidRDefault="00816A60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14:paraId="3BDFE91F" w14:textId="77777777" w:rsidR="00816A60" w:rsidRPr="00345AA5" w:rsidRDefault="00816A60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0" w:type="dxa"/>
            <w:shd w:val="clear" w:color="auto" w:fill="F2F2F2"/>
            <w:tcMar>
              <w:left w:w="57" w:type="dxa"/>
              <w:right w:w="57" w:type="dxa"/>
            </w:tcMar>
          </w:tcPr>
          <w:p w14:paraId="17FF181D" w14:textId="77777777" w:rsidR="00816A60" w:rsidRPr="00345AA5" w:rsidRDefault="00816A60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Презиме: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04CDFD0" w14:textId="77777777" w:rsidR="00816A60" w:rsidRPr="00345AA5" w:rsidRDefault="00816A60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14BB3" w:rsidRPr="00345AA5" w14:paraId="68E62684" w14:textId="77777777" w:rsidTr="00AD3D47">
        <w:tc>
          <w:tcPr>
            <w:tcW w:w="2184" w:type="dxa"/>
            <w:shd w:val="clear" w:color="auto" w:fill="F2F2F2"/>
            <w:tcMar>
              <w:left w:w="57" w:type="dxa"/>
              <w:right w:w="57" w:type="dxa"/>
            </w:tcMar>
          </w:tcPr>
          <w:p w14:paraId="0C191FAB" w14:textId="77777777" w:rsidR="00305257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Постоянен адрес по лична карта</w:t>
            </w:r>
            <w:r w:rsidR="00D14BB3" w:rsidRPr="00345AA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920" w:type="dxa"/>
            <w:shd w:val="clear" w:color="auto" w:fill="F2F2F2"/>
            <w:tcMar>
              <w:left w:w="57" w:type="dxa"/>
              <w:right w:w="57" w:type="dxa"/>
            </w:tcMar>
          </w:tcPr>
          <w:p w14:paraId="3AE0A2E3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Улица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56D5A80B" w14:textId="77777777" w:rsidR="00305257" w:rsidRPr="00345AA5" w:rsidRDefault="00305257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D9C9612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9" w:type="dxa"/>
            <w:shd w:val="clear" w:color="auto" w:fill="F2F2F2"/>
            <w:tcMar>
              <w:left w:w="57" w:type="dxa"/>
              <w:right w:w="57" w:type="dxa"/>
            </w:tcMar>
          </w:tcPr>
          <w:p w14:paraId="5B3615D7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Номер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44F0C920" w14:textId="77777777" w:rsidR="00305257" w:rsidRPr="00345AA5" w:rsidRDefault="00305257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9" w:type="dxa"/>
            <w:shd w:val="clear" w:color="auto" w:fill="auto"/>
            <w:tcMar>
              <w:left w:w="57" w:type="dxa"/>
              <w:right w:w="57" w:type="dxa"/>
            </w:tcMar>
          </w:tcPr>
          <w:p w14:paraId="6460994E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14BB3" w:rsidRPr="00345AA5" w14:paraId="068871F9" w14:textId="77777777" w:rsidTr="00AD3D47">
        <w:tc>
          <w:tcPr>
            <w:tcW w:w="2184" w:type="dxa"/>
            <w:shd w:val="clear" w:color="auto" w:fill="F2F2F2"/>
            <w:tcMar>
              <w:left w:w="57" w:type="dxa"/>
              <w:right w:w="57" w:type="dxa"/>
            </w:tcMar>
          </w:tcPr>
          <w:p w14:paraId="60608658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Пощенски код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720EC97D" w14:textId="77777777" w:rsidR="00305257" w:rsidRPr="00345AA5" w:rsidRDefault="00305257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C54B35A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0" w:type="dxa"/>
            <w:shd w:val="clear" w:color="auto" w:fill="F2F2F2"/>
            <w:tcMar>
              <w:left w:w="57" w:type="dxa"/>
              <w:right w:w="57" w:type="dxa"/>
            </w:tcMar>
          </w:tcPr>
          <w:p w14:paraId="18714FC0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Община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4E0D3A3D" w14:textId="77777777" w:rsidR="00305257" w:rsidRPr="00345AA5" w:rsidRDefault="00305257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C80068E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14BB3" w:rsidRPr="00345AA5" w14:paraId="4A5BB9E6" w14:textId="77777777" w:rsidTr="00AD3D47">
        <w:tc>
          <w:tcPr>
            <w:tcW w:w="2184" w:type="dxa"/>
            <w:shd w:val="clear" w:color="auto" w:fill="F2F2F2"/>
            <w:tcMar>
              <w:left w:w="57" w:type="dxa"/>
              <w:right w:w="57" w:type="dxa"/>
            </w:tcMar>
          </w:tcPr>
          <w:p w14:paraId="3B88FEA7" w14:textId="77777777" w:rsidR="00D14BB3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Населено място</w:t>
            </w:r>
            <w:r w:rsidR="00D14BB3" w:rsidRPr="00345AA5">
              <w:rPr>
                <w:rFonts w:ascii="Times New Roman" w:hAnsi="Times New Roman"/>
                <w:szCs w:val="22"/>
              </w:rPr>
              <w:t>:</w:t>
            </w:r>
          </w:p>
          <w:p w14:paraId="119E120E" w14:textId="77777777" w:rsidR="00305257" w:rsidRPr="00345AA5" w:rsidRDefault="00305257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8275E34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0" w:type="dxa"/>
            <w:shd w:val="clear" w:color="auto" w:fill="F2F2F2"/>
            <w:tcMar>
              <w:left w:w="57" w:type="dxa"/>
              <w:right w:w="57" w:type="dxa"/>
            </w:tcMar>
          </w:tcPr>
          <w:p w14:paraId="1955D6CC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Телефон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0D1E04CA" w14:textId="77777777" w:rsidR="006C20C1" w:rsidRPr="00345AA5" w:rsidRDefault="006C20C1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3AA6118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14BB3" w:rsidRPr="00345AA5" w14:paraId="6FE5F286" w14:textId="77777777" w:rsidTr="00AD3D47">
        <w:tc>
          <w:tcPr>
            <w:tcW w:w="2184" w:type="dxa"/>
            <w:shd w:val="clear" w:color="auto" w:fill="F2F2F2"/>
            <w:tcMar>
              <w:left w:w="57" w:type="dxa"/>
              <w:right w:w="57" w:type="dxa"/>
            </w:tcMar>
          </w:tcPr>
          <w:p w14:paraId="3BF780C6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Ел. поща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21140C11" w14:textId="77777777" w:rsidR="00E31AE5" w:rsidRPr="00345AA5" w:rsidRDefault="00E31AE5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(не е задължително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91F9D61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0" w:type="dxa"/>
            <w:shd w:val="clear" w:color="auto" w:fill="F2F2F2"/>
            <w:tcMar>
              <w:left w:w="57" w:type="dxa"/>
              <w:right w:w="57" w:type="dxa"/>
            </w:tcMar>
          </w:tcPr>
          <w:p w14:paraId="6CE5445D" w14:textId="77777777" w:rsidR="006C20C1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Номер на лична карта</w:t>
            </w:r>
            <w:r w:rsidR="00965ED6" w:rsidRPr="00345AA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27C917B" w14:textId="77777777" w:rsidR="00D14BB3" w:rsidRPr="00345AA5" w:rsidRDefault="00D14BB3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6395EC86" w14:textId="77777777" w:rsidR="00D14BB3" w:rsidRPr="005D7AD4" w:rsidRDefault="00D14BB3" w:rsidP="00200BF9">
      <w:pPr>
        <w:spacing w:after="0" w:line="360" w:lineRule="auto"/>
        <w:rPr>
          <w:rFonts w:ascii="Times New Roman" w:hAnsi="Times New Roman"/>
          <w:sz w:val="10"/>
          <w:szCs w:val="10"/>
          <w:lang w:val="bg-BG"/>
        </w:rPr>
      </w:pPr>
      <w:bookmarkStart w:id="0" w:name="_GoBack"/>
      <w:bookmarkEnd w:id="0"/>
    </w:p>
    <w:tbl>
      <w:tblPr>
        <w:tblW w:w="982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892"/>
        <w:gridCol w:w="920"/>
        <w:gridCol w:w="1348"/>
        <w:gridCol w:w="2169"/>
        <w:gridCol w:w="1099"/>
        <w:gridCol w:w="1396"/>
      </w:tblGrid>
      <w:tr w:rsidR="00A417C4" w:rsidRPr="00345AA5" w14:paraId="4C7E97D3" w14:textId="77777777" w:rsidTr="00AD3D47">
        <w:trPr>
          <w:cantSplit/>
        </w:trPr>
        <w:tc>
          <w:tcPr>
            <w:tcW w:w="2892" w:type="dxa"/>
            <w:shd w:val="clear" w:color="auto" w:fill="F2F2F2"/>
            <w:tcMar>
              <w:left w:w="57" w:type="dxa"/>
              <w:right w:w="57" w:type="dxa"/>
            </w:tcMar>
          </w:tcPr>
          <w:p w14:paraId="099FB59D" w14:textId="70A22820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Настоящ адрес (</w:t>
            </w:r>
            <w:r w:rsidR="00F438E6" w:rsidRPr="00345AA5">
              <w:rPr>
                <w:rFonts w:ascii="Times New Roman" w:hAnsi="Times New Roman"/>
                <w:i/>
                <w:szCs w:val="22"/>
                <w:lang w:val="bg-BG"/>
              </w:rPr>
              <w:t>тази информация</w:t>
            </w:r>
            <w:r w:rsidR="00F438E6" w:rsidRPr="00345AA5">
              <w:rPr>
                <w:rFonts w:ascii="Times New Roman" w:hAnsi="Times New Roman"/>
                <w:szCs w:val="22"/>
                <w:lang w:val="bg-BG"/>
              </w:rPr>
              <w:t xml:space="preserve"> се </w:t>
            </w:r>
            <w:r w:rsidR="0013050D"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попълва </w:t>
            </w:r>
            <w:r w:rsidR="00F438E6"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само </w:t>
            </w:r>
            <w:r w:rsidR="00DB3122">
              <w:rPr>
                <w:rFonts w:ascii="Times New Roman" w:hAnsi="Times New Roman"/>
                <w:i/>
                <w:szCs w:val="22"/>
                <w:lang w:val="bg-BG"/>
              </w:rPr>
              <w:t>в случай</w:t>
            </w:r>
            <w:r w:rsidR="004871E4"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 че</w:t>
            </w:r>
            <w:r w:rsidR="0013050D"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 адресът, на който се намира имотът на кандидата</w:t>
            </w:r>
            <w:r w:rsidR="00102DB4"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 и</w:t>
            </w:r>
            <w:r w:rsidR="0013050D"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 за който се заявява смяна на отоплителен уред,  се явява настоящ, а не постоянен адрес за кандидата</w:t>
            </w:r>
            <w:r w:rsidR="00965ED6" w:rsidRPr="00345AA5">
              <w:rPr>
                <w:rFonts w:ascii="Times New Roman" w:hAnsi="Times New Roman"/>
                <w:szCs w:val="22"/>
                <w:lang w:val="bg-BG"/>
              </w:rPr>
              <w:t>)</w:t>
            </w:r>
          </w:p>
        </w:tc>
        <w:tc>
          <w:tcPr>
            <w:tcW w:w="920" w:type="dxa"/>
            <w:shd w:val="clear" w:color="auto" w:fill="F2F2F2"/>
            <w:tcMar>
              <w:left w:w="57" w:type="dxa"/>
              <w:right w:w="57" w:type="dxa"/>
            </w:tcMar>
          </w:tcPr>
          <w:p w14:paraId="4F06EED9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Улица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5805D81E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1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340D634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9" w:type="dxa"/>
            <w:shd w:val="clear" w:color="auto" w:fill="F2F2F2"/>
            <w:tcMar>
              <w:left w:w="57" w:type="dxa"/>
              <w:right w:w="57" w:type="dxa"/>
            </w:tcMar>
          </w:tcPr>
          <w:p w14:paraId="19668AE5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Номер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0DEB2C5D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6" w:type="dxa"/>
            <w:shd w:val="clear" w:color="auto" w:fill="auto"/>
            <w:tcMar>
              <w:left w:w="57" w:type="dxa"/>
              <w:right w:w="57" w:type="dxa"/>
            </w:tcMar>
          </w:tcPr>
          <w:p w14:paraId="1211B5F8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417C4" w:rsidRPr="00345AA5" w14:paraId="7ABF724D" w14:textId="77777777" w:rsidTr="00AD3D47">
        <w:trPr>
          <w:cantSplit/>
        </w:trPr>
        <w:tc>
          <w:tcPr>
            <w:tcW w:w="2892" w:type="dxa"/>
            <w:shd w:val="clear" w:color="auto" w:fill="F2F2F2"/>
            <w:tcMar>
              <w:left w:w="57" w:type="dxa"/>
              <w:right w:w="57" w:type="dxa"/>
            </w:tcMar>
          </w:tcPr>
          <w:p w14:paraId="2F93645A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Пощенски код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447D9D59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20A3234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F2F2F2"/>
            <w:tcMar>
              <w:left w:w="57" w:type="dxa"/>
              <w:right w:w="57" w:type="dxa"/>
            </w:tcMar>
          </w:tcPr>
          <w:p w14:paraId="7C34CAAE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Община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10507498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9959699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417C4" w:rsidRPr="00345AA5" w14:paraId="46FF897E" w14:textId="77777777" w:rsidTr="00AD3D47">
        <w:trPr>
          <w:cantSplit/>
        </w:trPr>
        <w:tc>
          <w:tcPr>
            <w:tcW w:w="2892" w:type="dxa"/>
            <w:shd w:val="clear" w:color="auto" w:fill="F2F2F2"/>
            <w:tcMar>
              <w:left w:w="57" w:type="dxa"/>
              <w:right w:w="57" w:type="dxa"/>
            </w:tcMar>
          </w:tcPr>
          <w:p w14:paraId="1D90E498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Населено място</w:t>
            </w:r>
            <w:r w:rsidRPr="00345AA5">
              <w:rPr>
                <w:rFonts w:ascii="Times New Roman" w:hAnsi="Times New Roman"/>
                <w:szCs w:val="22"/>
              </w:rPr>
              <w:t>:</w:t>
            </w:r>
          </w:p>
          <w:p w14:paraId="5A9E4EFE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64953D3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9" w:type="dxa"/>
            <w:shd w:val="clear" w:color="auto" w:fill="F2F2F2"/>
            <w:tcMar>
              <w:left w:w="57" w:type="dxa"/>
              <w:right w:w="57" w:type="dxa"/>
            </w:tcMar>
          </w:tcPr>
          <w:p w14:paraId="46216832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AA715E4" w14:textId="77777777" w:rsidR="00A417C4" w:rsidRPr="00345AA5" w:rsidRDefault="00A417C4" w:rsidP="00345AA5">
            <w:pPr>
              <w:spacing w:after="0" w:line="312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544A936B" w14:textId="77777777" w:rsidR="00A417C4" w:rsidRPr="00345AA5" w:rsidRDefault="00A417C4" w:rsidP="00200BF9">
      <w:pPr>
        <w:spacing w:after="0" w:line="360" w:lineRule="auto"/>
        <w:rPr>
          <w:rFonts w:ascii="Times New Roman" w:hAnsi="Times New Roman"/>
          <w:sz w:val="18"/>
          <w:szCs w:val="18"/>
          <w:lang w:val="bg-BG"/>
        </w:rPr>
      </w:pPr>
    </w:p>
    <w:p w14:paraId="5B9A34A6" w14:textId="77777777" w:rsidR="005D7AD4" w:rsidRDefault="005D7AD4">
      <w:pPr>
        <w:spacing w:after="0"/>
        <w:jc w:val="lef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br w:type="page"/>
      </w:r>
    </w:p>
    <w:p w14:paraId="4C06583F" w14:textId="238FB833" w:rsidR="00961498" w:rsidRPr="00345AA5" w:rsidRDefault="00961498" w:rsidP="0016120E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lastRenderedPageBreak/>
        <w:t>С НАСТОЯЩИЯ ФОРМУЛЯР ЗА КАНДИДАТСТВАНЕ ЗАЯВЯВАМ</w:t>
      </w:r>
      <w:r w:rsidR="005934C3" w:rsidRPr="00345AA5">
        <w:rPr>
          <w:rFonts w:ascii="Times New Roman" w:hAnsi="Times New Roman"/>
          <w:b/>
          <w:sz w:val="24"/>
          <w:szCs w:val="24"/>
          <w:lang w:val="bg-BG"/>
        </w:rPr>
        <w:t>,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 xml:space="preserve"> ЧЕ:</w:t>
      </w:r>
    </w:p>
    <w:p w14:paraId="2A7443B4" w14:textId="77777777" w:rsidR="004D5BD9" w:rsidRPr="00345AA5" w:rsidRDefault="00961498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t>1.</w:t>
      </w:r>
      <w:r w:rsidR="00102DB4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>Желая да заменя отоплителния си уред на дърва и</w:t>
      </w:r>
      <w:r w:rsidR="00E4036B" w:rsidRPr="00345AA5">
        <w:rPr>
          <w:rFonts w:ascii="Times New Roman" w:hAnsi="Times New Roman"/>
          <w:b/>
          <w:sz w:val="24"/>
          <w:szCs w:val="24"/>
          <w:lang w:val="bg-BG"/>
        </w:rPr>
        <w:t>/или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4036B" w:rsidRPr="00345AA5">
        <w:rPr>
          <w:rFonts w:ascii="Times New Roman" w:hAnsi="Times New Roman"/>
          <w:b/>
          <w:sz w:val="24"/>
          <w:szCs w:val="24"/>
          <w:lang w:val="bg-BG"/>
        </w:rPr>
        <w:t>въглища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 xml:space="preserve"> с алтернативен отоплителен уред</w:t>
      </w:r>
      <w:r w:rsidR="004871E4" w:rsidRPr="00345AA5">
        <w:rPr>
          <w:rFonts w:ascii="Times New Roman" w:hAnsi="Times New Roman"/>
          <w:b/>
          <w:sz w:val="24"/>
          <w:szCs w:val="24"/>
          <w:lang w:val="bg-BG"/>
        </w:rPr>
        <w:t>,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934C3" w:rsidRPr="00345AA5">
        <w:rPr>
          <w:rFonts w:ascii="Times New Roman" w:hAnsi="Times New Roman"/>
          <w:b/>
          <w:sz w:val="24"/>
          <w:szCs w:val="24"/>
          <w:lang w:val="bg-BG"/>
        </w:rPr>
        <w:t>който да използва следното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 xml:space="preserve"> гориво</w:t>
      </w:r>
      <w:r w:rsidR="003A6CBE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A6CBE" w:rsidRPr="00345AA5">
        <w:rPr>
          <w:rFonts w:ascii="Times New Roman" w:hAnsi="Times New Roman"/>
          <w:sz w:val="24"/>
          <w:szCs w:val="24"/>
          <w:lang w:val="bg-BG"/>
        </w:rPr>
        <w:t>(</w:t>
      </w:r>
      <w:r w:rsidR="003A6CBE" w:rsidRPr="00345AA5">
        <w:rPr>
          <w:rFonts w:ascii="Times New Roman" w:hAnsi="Times New Roman"/>
          <w:i/>
          <w:sz w:val="24"/>
          <w:szCs w:val="24"/>
          <w:lang w:val="bg-BG"/>
        </w:rPr>
        <w:t>със знак „Х“ се отбелязва само една от трите възможности, посочени по-долу</w:t>
      </w:r>
      <w:r w:rsidR="003A6CBE" w:rsidRPr="00345AA5">
        <w:rPr>
          <w:rFonts w:ascii="Times New Roman" w:hAnsi="Times New Roman"/>
          <w:sz w:val="24"/>
          <w:szCs w:val="24"/>
          <w:lang w:val="bg-BG"/>
        </w:rPr>
        <w:t>)</w:t>
      </w:r>
      <w:r w:rsidR="004D5BD9" w:rsidRPr="00345AA5">
        <w:rPr>
          <w:rFonts w:ascii="Times New Roman" w:hAnsi="Times New Roman"/>
          <w:sz w:val="24"/>
          <w:szCs w:val="24"/>
          <w:lang w:val="bg-BG"/>
        </w:rPr>
        <w:t>:</w:t>
      </w:r>
    </w:p>
    <w:p w14:paraId="49560990" w14:textId="77777777" w:rsidR="001A401D" w:rsidRPr="00345AA5" w:rsidRDefault="004D5BD9" w:rsidP="00355516">
      <w:pPr>
        <w:spacing w:after="0" w:line="360" w:lineRule="auto"/>
        <w:ind w:right="175" w:firstLine="720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1</w:t>
      </w:r>
      <w:r w:rsidR="00355516" w:rsidRPr="00345AA5">
        <w:rPr>
          <w:rFonts w:ascii="Times New Roman" w:hAnsi="Times New Roman"/>
          <w:sz w:val="24"/>
          <w:szCs w:val="24"/>
          <w:lang w:val="bg-BG"/>
        </w:rPr>
        <w:t>.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45AA5">
        <w:rPr>
          <w:rFonts w:ascii="Times New Roman" w:hAnsi="Times New Roman"/>
          <w:sz w:val="24"/>
          <w:szCs w:val="24"/>
          <w:lang w:val="bg-BG"/>
        </w:rPr>
        <w:t>Пеле</w:t>
      </w:r>
      <w:r w:rsidR="002D5BB7" w:rsidRPr="00345AA5">
        <w:rPr>
          <w:rFonts w:ascii="Times New Roman" w:hAnsi="Times New Roman"/>
          <w:sz w:val="24"/>
          <w:szCs w:val="24"/>
          <w:lang w:val="bg-BG"/>
        </w:rPr>
        <w:t>ти</w:t>
      </w:r>
      <w:proofErr w:type="spellEnd"/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Pr="00AD3D47">
        <w:rPr>
          <w:rFonts w:ascii="Times New Roman" w:hAnsi="Times New Roman"/>
          <w:b/>
          <w:sz w:val="24"/>
          <w:szCs w:val="24"/>
          <w:shd w:val="clear" w:color="auto" w:fill="FFFFFF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D3D47">
        <w:rPr>
          <w:rFonts w:ascii="Times New Roman" w:hAnsi="Times New Roman"/>
          <w:b/>
          <w:sz w:val="24"/>
          <w:szCs w:val="24"/>
          <w:shd w:val="clear" w:color="auto" w:fill="FFFFFF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  <w:shd w:val="clear" w:color="auto" w:fill="FFFFFF"/>
        </w:rPr>
      </w:r>
      <w:r w:rsidR="003C4C28">
        <w:rPr>
          <w:rFonts w:ascii="Times New Roman" w:hAnsi="Times New Roman"/>
          <w:b/>
          <w:sz w:val="24"/>
          <w:szCs w:val="24"/>
          <w:shd w:val="clear" w:color="auto" w:fill="FFFFFF"/>
        </w:rPr>
        <w:fldChar w:fldCharType="separate"/>
      </w:r>
      <w:r w:rsidRPr="00AD3D47">
        <w:rPr>
          <w:rFonts w:ascii="Times New Roman" w:hAnsi="Times New Roman"/>
          <w:b/>
          <w:sz w:val="24"/>
          <w:szCs w:val="24"/>
          <w:shd w:val="clear" w:color="auto" w:fill="FFFFFF"/>
        </w:rPr>
        <w:fldChar w:fldCharType="end"/>
      </w:r>
    </w:p>
    <w:p w14:paraId="04B9A37F" w14:textId="77777777" w:rsidR="001A401D" w:rsidRPr="00345AA5" w:rsidRDefault="004D5BD9" w:rsidP="00355516">
      <w:pPr>
        <w:spacing w:after="0" w:line="360" w:lineRule="auto"/>
        <w:ind w:right="175" w:firstLine="720"/>
        <w:rPr>
          <w:rFonts w:ascii="Times New Roman" w:hAnsi="Times New Roman"/>
          <w:b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2</w:t>
      </w:r>
      <w:r w:rsidR="00355516" w:rsidRPr="00345AA5">
        <w:rPr>
          <w:rFonts w:ascii="Times New Roman" w:hAnsi="Times New Roman"/>
          <w:sz w:val="24"/>
          <w:szCs w:val="24"/>
          <w:lang w:val="bg-BG"/>
        </w:rPr>
        <w:t>.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 Газ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0C1EBDE" w14:textId="77777777" w:rsidR="002D5BB7" w:rsidRPr="00345AA5" w:rsidRDefault="002D5BB7" w:rsidP="00355516">
      <w:pPr>
        <w:spacing w:after="0" w:line="360" w:lineRule="auto"/>
        <w:ind w:right="175" w:firstLine="720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45AA5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Pr="00345AA5">
        <w:rPr>
          <w:rFonts w:ascii="Times New Roman" w:hAnsi="Times New Roman"/>
          <w:sz w:val="24"/>
          <w:szCs w:val="24"/>
          <w:lang w:val="bg-BG"/>
        </w:rPr>
        <w:t xml:space="preserve"> или газ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sz w:val="24"/>
          <w:szCs w:val="24"/>
          <w:lang w:val="bg-BG"/>
        </w:rPr>
        <w:fldChar w:fldCharType="end"/>
      </w:r>
    </w:p>
    <w:p w14:paraId="0A828E5A" w14:textId="12656BF0" w:rsidR="001A401D" w:rsidRPr="00345AA5" w:rsidRDefault="003A6CBE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t>1.А.</w:t>
      </w:r>
      <w:r w:rsidR="00102DB4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 xml:space="preserve">Предпочитанията ми за отоплителен уред са подредени по следния начин: </w:t>
      </w:r>
      <w:r w:rsidRPr="00345AA5">
        <w:rPr>
          <w:rFonts w:ascii="Times New Roman" w:hAnsi="Times New Roman"/>
          <w:sz w:val="24"/>
          <w:szCs w:val="24"/>
          <w:lang w:val="bg-BG"/>
        </w:rPr>
        <w:t>(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точк</w:t>
      </w:r>
      <w:r w:rsidR="00DB3122">
        <w:rPr>
          <w:rFonts w:ascii="Times New Roman" w:hAnsi="Times New Roman"/>
          <w:i/>
          <w:sz w:val="24"/>
          <w:szCs w:val="24"/>
          <w:lang w:val="bg-BG"/>
        </w:rPr>
        <w:t>а 1.А. се попълва само в случай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че кандидатът е посочил</w:t>
      </w:r>
      <w:r w:rsidR="00102DB4" w:rsidRPr="00345AA5">
        <w:rPr>
          <w:rFonts w:ascii="Times New Roman" w:hAnsi="Times New Roman"/>
          <w:i/>
          <w:sz w:val="24"/>
          <w:szCs w:val="24"/>
          <w:lang w:val="bg-BG"/>
        </w:rPr>
        <w:t xml:space="preserve"> отговор 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3 „</w:t>
      </w:r>
      <w:proofErr w:type="spellStart"/>
      <w:r w:rsidRPr="00345AA5">
        <w:rPr>
          <w:rFonts w:ascii="Times New Roman" w:hAnsi="Times New Roman"/>
          <w:i/>
          <w:sz w:val="24"/>
          <w:szCs w:val="24"/>
          <w:lang w:val="bg-BG"/>
        </w:rPr>
        <w:t>пелети</w:t>
      </w:r>
      <w:proofErr w:type="spellEnd"/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или газ“ </w:t>
      </w:r>
      <w:r w:rsidR="00102DB4" w:rsidRPr="00345AA5">
        <w:rPr>
          <w:rFonts w:ascii="Times New Roman" w:hAnsi="Times New Roman"/>
          <w:i/>
          <w:sz w:val="24"/>
          <w:szCs w:val="24"/>
          <w:lang w:val="bg-BG"/>
        </w:rPr>
        <w:t>в предходната т. 1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, като в квадратчето срещу „отоплителен уред на </w:t>
      </w:r>
      <w:proofErr w:type="spellStart"/>
      <w:r w:rsidRPr="00345AA5">
        <w:rPr>
          <w:rFonts w:ascii="Times New Roman" w:hAnsi="Times New Roman"/>
          <w:i/>
          <w:sz w:val="24"/>
          <w:szCs w:val="24"/>
          <w:lang w:val="bg-BG"/>
        </w:rPr>
        <w:t>пелети</w:t>
      </w:r>
      <w:proofErr w:type="spellEnd"/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“ и „отоплителен уред на газ“ </w:t>
      </w:r>
      <w:r w:rsidR="00152FAE" w:rsidRPr="00345AA5">
        <w:rPr>
          <w:rFonts w:ascii="Times New Roman" w:hAnsi="Times New Roman"/>
          <w:i/>
          <w:sz w:val="24"/>
          <w:szCs w:val="24"/>
          <w:lang w:val="bg-BG"/>
        </w:rPr>
        <w:t xml:space="preserve">се 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посочва цифрата </w:t>
      </w:r>
      <w:r w:rsidR="00355516" w:rsidRPr="00345AA5"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1</w:t>
      </w:r>
      <w:r w:rsidR="00355516" w:rsidRPr="00345AA5">
        <w:rPr>
          <w:rFonts w:ascii="Times New Roman" w:hAnsi="Times New Roman"/>
          <w:i/>
          <w:sz w:val="24"/>
          <w:szCs w:val="24"/>
          <w:lang w:val="bg-BG"/>
        </w:rPr>
        <w:t>“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за </w:t>
      </w:r>
      <w:r w:rsidR="00355516" w:rsidRPr="00345AA5">
        <w:rPr>
          <w:rFonts w:ascii="Times New Roman" w:hAnsi="Times New Roman"/>
          <w:i/>
          <w:sz w:val="24"/>
          <w:szCs w:val="24"/>
          <w:lang w:val="bg-BG"/>
        </w:rPr>
        <w:t>предпочитания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ур</w:t>
      </w:r>
      <w:r w:rsidR="00152FAE" w:rsidRPr="00345AA5">
        <w:rPr>
          <w:rFonts w:ascii="Times New Roman" w:hAnsi="Times New Roman"/>
          <w:i/>
          <w:sz w:val="24"/>
          <w:szCs w:val="24"/>
          <w:lang w:val="bg-BG"/>
        </w:rPr>
        <w:t xml:space="preserve">ед на първо място и цифрата 2 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за желания уред на второ място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) </w:t>
      </w:r>
    </w:p>
    <w:p w14:paraId="4D9BB8FC" w14:textId="77777777" w:rsidR="003A6CBE" w:rsidRPr="00345AA5" w:rsidRDefault="00355516" w:rsidP="00355516">
      <w:pPr>
        <w:spacing w:after="0" w:line="360" w:lineRule="auto"/>
        <w:ind w:right="175" w:firstLine="720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1.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6CBE" w:rsidRPr="00345AA5">
        <w:rPr>
          <w:rFonts w:ascii="Times New Roman" w:hAnsi="Times New Roman"/>
          <w:sz w:val="24"/>
          <w:szCs w:val="24"/>
          <w:lang w:val="bg-BG"/>
        </w:rPr>
        <w:t xml:space="preserve">Отоплителен уред на </w:t>
      </w:r>
      <w:proofErr w:type="spellStart"/>
      <w:r w:rsidR="003A6CBE" w:rsidRPr="00345AA5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3A6CBE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A6CBE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3A6CBE" w:rsidRPr="00345AA5">
        <w:rPr>
          <w:rFonts w:ascii="Times New Roman" w:hAnsi="Times New Roman"/>
          <w:sz w:val="24"/>
          <w:szCs w:val="24"/>
          <w:lang w:val="bg-BG"/>
        </w:rPr>
        <w:fldChar w:fldCharType="end"/>
      </w:r>
    </w:p>
    <w:p w14:paraId="6A146E6A" w14:textId="77777777" w:rsidR="003A6CBE" w:rsidRPr="00345AA5" w:rsidRDefault="00355516" w:rsidP="00355516">
      <w:pPr>
        <w:spacing w:after="0" w:line="360" w:lineRule="auto"/>
        <w:ind w:right="175" w:firstLine="720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2.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6CBE" w:rsidRPr="00345AA5">
        <w:rPr>
          <w:rFonts w:ascii="Times New Roman" w:hAnsi="Times New Roman"/>
          <w:sz w:val="24"/>
          <w:szCs w:val="24"/>
          <w:lang w:val="bg-BG"/>
        </w:rPr>
        <w:t>Отопл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>ителен уред на газ</w:t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102DB4" w:rsidRPr="00345AA5">
        <w:rPr>
          <w:rFonts w:ascii="Times New Roman" w:hAnsi="Times New Roman"/>
          <w:sz w:val="24"/>
          <w:szCs w:val="24"/>
          <w:lang w:val="bg-BG"/>
        </w:rPr>
        <w:tab/>
      </w:r>
      <w:r w:rsidR="003A6CBE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A6CBE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3A6CBE" w:rsidRPr="00345AA5">
        <w:rPr>
          <w:rFonts w:ascii="Times New Roman" w:hAnsi="Times New Roman"/>
          <w:sz w:val="24"/>
          <w:szCs w:val="24"/>
          <w:lang w:val="bg-BG"/>
        </w:rPr>
        <w:fldChar w:fldCharType="end"/>
      </w:r>
    </w:p>
    <w:p w14:paraId="2CDCD4AA" w14:textId="77777777" w:rsidR="005D256D" w:rsidRPr="00345AA5" w:rsidRDefault="00961498" w:rsidP="005851DD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t>2.</w:t>
      </w:r>
      <w:r w:rsidR="001C710C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>Жилището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>, в което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 xml:space="preserve"> желая да заменя отоплителния уред на дърва и/или въглища</w:t>
      </w:r>
      <w:r w:rsidR="001C710C" w:rsidRPr="00345AA5">
        <w:rPr>
          <w:rFonts w:ascii="Times New Roman" w:hAnsi="Times New Roman"/>
          <w:b/>
          <w:sz w:val="24"/>
          <w:szCs w:val="24"/>
          <w:lang w:val="bg-BG"/>
        </w:rPr>
        <w:t>,</w:t>
      </w:r>
      <w:r w:rsidR="004D5BD9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56D" w:rsidRPr="00345AA5">
        <w:rPr>
          <w:rFonts w:ascii="Times New Roman" w:hAnsi="Times New Roman"/>
          <w:b/>
          <w:sz w:val="24"/>
          <w:szCs w:val="24"/>
          <w:lang w:val="bg-BG"/>
        </w:rPr>
        <w:t>е</w:t>
      </w:r>
      <w:r w:rsidR="00FA1C27" w:rsidRPr="00345AA5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ED756C6" w14:textId="77777777" w:rsidR="005D256D" w:rsidRPr="00345AA5" w:rsidRDefault="003A6CBE" w:rsidP="00355516">
      <w:pPr>
        <w:pStyle w:val="ListParagraph"/>
        <w:spacing w:before="120" w:after="0"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1.</w:t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 xml:space="preserve"> Апартамент</w:t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ab/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ab/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ab/>
      </w:r>
      <w:r w:rsidR="005D256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D256D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5D256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1628BBAE" w14:textId="55FE7A23" w:rsidR="005D256D" w:rsidRPr="00345AA5" w:rsidRDefault="003A6CBE" w:rsidP="00355516">
      <w:pPr>
        <w:pStyle w:val="ListParagraph"/>
        <w:spacing w:before="120" w:after="0"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2.</w:t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CB3">
        <w:rPr>
          <w:rFonts w:ascii="Times New Roman" w:hAnsi="Times New Roman"/>
          <w:sz w:val="24"/>
          <w:szCs w:val="24"/>
          <w:lang w:val="bg-BG"/>
        </w:rPr>
        <w:t>Етаж от</w:t>
      </w:r>
      <w:r w:rsidR="005D256D" w:rsidRPr="00345AA5">
        <w:rPr>
          <w:rFonts w:ascii="Times New Roman" w:hAnsi="Times New Roman"/>
          <w:sz w:val="24"/>
          <w:szCs w:val="24"/>
          <w:lang w:val="bg-BG"/>
        </w:rPr>
        <w:t xml:space="preserve"> къща</w:t>
      </w:r>
      <w:r w:rsidR="00995CB3">
        <w:rPr>
          <w:rFonts w:ascii="Times New Roman" w:hAnsi="Times New Roman"/>
          <w:sz w:val="24"/>
          <w:szCs w:val="24"/>
          <w:lang w:val="bg-BG"/>
        </w:rPr>
        <w:tab/>
      </w:r>
      <w:r w:rsidR="005D256D" w:rsidRPr="00345AA5">
        <w:rPr>
          <w:rFonts w:ascii="Times New Roman" w:hAnsi="Times New Roman"/>
          <w:sz w:val="24"/>
          <w:szCs w:val="24"/>
          <w:lang w:val="bg-BG"/>
        </w:rPr>
        <w:tab/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ab/>
      </w:r>
      <w:r w:rsidR="005D256D" w:rsidRPr="00345AA5">
        <w:rPr>
          <w:rFonts w:ascii="Times New Roman" w:hAnsi="Times New Roman"/>
          <w:sz w:val="24"/>
          <w:szCs w:val="24"/>
          <w:lang w:val="bg-BG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D256D" w:rsidRPr="00345AA5">
        <w:rPr>
          <w:rFonts w:ascii="Times New Roman" w:hAnsi="Times New Roman"/>
          <w:sz w:val="24"/>
          <w:szCs w:val="24"/>
          <w:lang w:val="bg-BG"/>
        </w:rPr>
        <w:instrText xml:space="preserve"> FORMCHECKBOX </w:instrText>
      </w:r>
      <w:r w:rsidR="003C4C28">
        <w:rPr>
          <w:rFonts w:ascii="Times New Roman" w:hAnsi="Times New Roman"/>
          <w:sz w:val="24"/>
          <w:szCs w:val="24"/>
          <w:lang w:val="bg-BG"/>
        </w:rPr>
      </w:r>
      <w:r w:rsidR="003C4C28"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="005D256D" w:rsidRPr="00345AA5">
        <w:rPr>
          <w:rFonts w:ascii="Times New Roman" w:hAnsi="Times New Roman"/>
          <w:sz w:val="24"/>
          <w:szCs w:val="24"/>
          <w:lang w:val="bg-BG"/>
        </w:rPr>
        <w:fldChar w:fldCharType="end"/>
      </w:r>
    </w:p>
    <w:p w14:paraId="33B4BC35" w14:textId="6E77C49E" w:rsidR="005D256D" w:rsidRPr="00345AA5" w:rsidRDefault="003A6CBE" w:rsidP="00355516">
      <w:pPr>
        <w:spacing w:after="0" w:line="360" w:lineRule="auto"/>
        <w:ind w:right="175" w:firstLine="720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</w:t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CB3">
        <w:rPr>
          <w:rFonts w:ascii="Times New Roman" w:hAnsi="Times New Roman"/>
          <w:sz w:val="24"/>
          <w:szCs w:val="24"/>
          <w:lang w:val="bg-BG"/>
        </w:rPr>
        <w:t>К</w:t>
      </w:r>
      <w:r w:rsidR="005D256D" w:rsidRPr="00345AA5">
        <w:rPr>
          <w:rFonts w:ascii="Times New Roman" w:hAnsi="Times New Roman"/>
          <w:sz w:val="24"/>
          <w:szCs w:val="24"/>
          <w:lang w:val="bg-BG"/>
        </w:rPr>
        <w:t>ъща</w:t>
      </w:r>
      <w:r w:rsidR="00995CB3">
        <w:rPr>
          <w:rFonts w:ascii="Times New Roman" w:hAnsi="Times New Roman"/>
          <w:sz w:val="24"/>
          <w:szCs w:val="24"/>
          <w:lang w:val="bg-BG"/>
        </w:rPr>
        <w:tab/>
      </w:r>
      <w:r w:rsidR="00995CB3">
        <w:rPr>
          <w:rFonts w:ascii="Times New Roman" w:hAnsi="Times New Roman"/>
          <w:sz w:val="24"/>
          <w:szCs w:val="24"/>
          <w:lang w:val="bg-BG"/>
        </w:rPr>
        <w:tab/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ab/>
      </w:r>
      <w:r w:rsidR="004D2ADD" w:rsidRPr="00345AA5">
        <w:rPr>
          <w:rFonts w:ascii="Times New Roman" w:hAnsi="Times New Roman"/>
          <w:sz w:val="24"/>
          <w:szCs w:val="24"/>
          <w:lang w:val="bg-BG"/>
        </w:rPr>
        <w:tab/>
      </w:r>
      <w:r w:rsidR="005D256D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D256D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5D256D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7A5075C" w14:textId="77777777" w:rsidR="00965ED6" w:rsidRPr="00345AA5" w:rsidRDefault="00965ED6" w:rsidP="00965ED6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</w:p>
    <w:p w14:paraId="5118208C" w14:textId="77777777" w:rsidR="001A401D" w:rsidRPr="00345AA5" w:rsidRDefault="004871E4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и</w:t>
      </w:r>
      <w:r w:rsidR="005D256D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5BD9" w:rsidRPr="00345AA5">
        <w:rPr>
          <w:rFonts w:ascii="Times New Roman" w:hAnsi="Times New Roman"/>
          <w:sz w:val="24"/>
          <w:szCs w:val="24"/>
          <w:lang w:val="bg-BG"/>
        </w:rPr>
        <w:t>се намира на адрес:</w:t>
      </w:r>
    </w:p>
    <w:p w14:paraId="25A589AE" w14:textId="77777777" w:rsidR="001A401D" w:rsidRPr="00345AA5" w:rsidRDefault="00A02189" w:rsidP="00965ED6">
      <w:pPr>
        <w:numPr>
          <w:ilvl w:val="3"/>
          <w:numId w:val="47"/>
        </w:numPr>
        <w:spacing w:after="0" w:line="360" w:lineRule="auto"/>
        <w:ind w:left="425" w:right="176" w:hanging="357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Град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………………………………………………………………..</w:t>
      </w:r>
    </w:p>
    <w:p w14:paraId="5A9FA47D" w14:textId="77777777" w:rsidR="00A02189" w:rsidRPr="00345AA5" w:rsidRDefault="00A02189" w:rsidP="00E4036B">
      <w:pPr>
        <w:numPr>
          <w:ilvl w:val="3"/>
          <w:numId w:val="47"/>
        </w:numPr>
        <w:spacing w:after="0" w:line="360" w:lineRule="auto"/>
        <w:ind w:left="426"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Район/квартал/блок……………………………………………….</w:t>
      </w:r>
    </w:p>
    <w:p w14:paraId="397625CE" w14:textId="77777777" w:rsidR="0057045B" w:rsidRPr="00345AA5" w:rsidRDefault="00E4036B" w:rsidP="00E4036B">
      <w:pPr>
        <w:numPr>
          <w:ilvl w:val="3"/>
          <w:numId w:val="47"/>
        </w:numPr>
        <w:spacing w:after="0" w:line="360" w:lineRule="auto"/>
        <w:ind w:left="426"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Пощенски код……………………………………………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>…</w:t>
      </w:r>
      <w:r w:rsidRPr="00345AA5">
        <w:rPr>
          <w:rFonts w:ascii="Times New Roman" w:hAnsi="Times New Roman"/>
          <w:sz w:val="24"/>
          <w:szCs w:val="24"/>
          <w:lang w:val="bg-BG"/>
        </w:rPr>
        <w:t>…….</w:t>
      </w:r>
      <w:r w:rsidR="0057045B" w:rsidRPr="00345AA5">
        <w:rPr>
          <w:rFonts w:ascii="Times New Roman" w:hAnsi="Times New Roman"/>
          <w:sz w:val="24"/>
          <w:szCs w:val="24"/>
          <w:lang w:val="bg-BG"/>
        </w:rPr>
        <w:t>.</w:t>
      </w:r>
    </w:p>
    <w:p w14:paraId="049513E0" w14:textId="77777777" w:rsidR="00A02189" w:rsidRPr="00345AA5" w:rsidRDefault="00A02189" w:rsidP="00E4036B">
      <w:pPr>
        <w:numPr>
          <w:ilvl w:val="3"/>
          <w:numId w:val="47"/>
        </w:numPr>
        <w:spacing w:after="0" w:line="360" w:lineRule="auto"/>
        <w:ind w:left="426"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Улица………………………………………………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>…</w:t>
      </w:r>
      <w:r w:rsidRPr="00345AA5">
        <w:rPr>
          <w:rFonts w:ascii="Times New Roman" w:hAnsi="Times New Roman"/>
          <w:sz w:val="24"/>
          <w:szCs w:val="24"/>
          <w:lang w:val="bg-BG"/>
        </w:rPr>
        <w:t>……………</w:t>
      </w:r>
    </w:p>
    <w:p w14:paraId="66282927" w14:textId="77777777" w:rsidR="00A02189" w:rsidRPr="00345AA5" w:rsidRDefault="00A02189" w:rsidP="00E4036B">
      <w:pPr>
        <w:numPr>
          <w:ilvl w:val="3"/>
          <w:numId w:val="47"/>
        </w:numPr>
        <w:spacing w:after="0" w:line="360" w:lineRule="auto"/>
        <w:ind w:left="426"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Номер……………………………………………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>..</w:t>
      </w:r>
      <w:r w:rsidRPr="00345AA5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2DBFA086" w14:textId="77777777" w:rsidR="00A02189" w:rsidRPr="00345AA5" w:rsidRDefault="00A02189" w:rsidP="00E4036B">
      <w:pPr>
        <w:numPr>
          <w:ilvl w:val="3"/>
          <w:numId w:val="47"/>
        </w:numPr>
        <w:spacing w:after="0" w:line="360" w:lineRule="auto"/>
        <w:ind w:left="426"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етаж………………………………………………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>..</w:t>
      </w:r>
      <w:r w:rsidRPr="00345AA5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2B7E08FA" w14:textId="77777777" w:rsidR="00A02189" w:rsidRPr="00345AA5" w:rsidRDefault="00A02189" w:rsidP="00E4036B">
      <w:pPr>
        <w:numPr>
          <w:ilvl w:val="3"/>
          <w:numId w:val="47"/>
        </w:numPr>
        <w:spacing w:after="0" w:line="360" w:lineRule="auto"/>
        <w:ind w:left="426"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апартамент………………………………………………………….</w:t>
      </w:r>
    </w:p>
    <w:p w14:paraId="1D2B1F90" w14:textId="77777777" w:rsidR="00A02189" w:rsidRPr="00345AA5" w:rsidRDefault="00A02189" w:rsidP="00965ED6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</w:p>
    <w:p w14:paraId="1A668865" w14:textId="77777777" w:rsidR="00E4036B" w:rsidRPr="00345AA5" w:rsidRDefault="004871E4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и на</w:t>
      </w:r>
      <w:r w:rsidR="00E4036B" w:rsidRPr="00345AA5">
        <w:rPr>
          <w:rFonts w:ascii="Times New Roman" w:hAnsi="Times New Roman"/>
          <w:sz w:val="24"/>
          <w:szCs w:val="24"/>
          <w:lang w:val="bg-BG"/>
        </w:rPr>
        <w:t xml:space="preserve"> ко</w:t>
      </w:r>
      <w:r w:rsidR="00E34BE8" w:rsidRPr="00345AA5">
        <w:rPr>
          <w:rFonts w:ascii="Times New Roman" w:hAnsi="Times New Roman"/>
          <w:sz w:val="24"/>
          <w:szCs w:val="24"/>
          <w:lang w:val="bg-BG"/>
        </w:rPr>
        <w:t>й</w:t>
      </w:r>
      <w:r w:rsidR="00E4036B" w:rsidRPr="00345AA5">
        <w:rPr>
          <w:rFonts w:ascii="Times New Roman" w:hAnsi="Times New Roman"/>
          <w:sz w:val="24"/>
          <w:szCs w:val="24"/>
          <w:lang w:val="bg-BG"/>
        </w:rPr>
        <w:t>то адрес е:</w:t>
      </w:r>
    </w:p>
    <w:p w14:paraId="6A8B3D31" w14:textId="77777777" w:rsidR="00A02189" w:rsidRPr="00345AA5" w:rsidRDefault="00E4036B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DA415C" w:rsidRPr="00345AA5">
        <w:rPr>
          <w:rFonts w:ascii="Times New Roman" w:hAnsi="Times New Roman"/>
          <w:sz w:val="24"/>
          <w:szCs w:val="24"/>
          <w:lang w:val="bg-BG"/>
        </w:rPr>
        <w:t>Постоянният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 ми адрес по лична карта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AB76AF9" w14:textId="77777777" w:rsidR="005C355A" w:rsidRPr="00345AA5" w:rsidRDefault="00E4036B" w:rsidP="005C355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C355A" w:rsidRPr="00345AA5">
        <w:rPr>
          <w:rFonts w:ascii="Times New Roman" w:hAnsi="Times New Roman"/>
          <w:sz w:val="24"/>
          <w:szCs w:val="24"/>
          <w:lang w:val="bg-BG"/>
        </w:rPr>
        <w:t>Настоящия</w:t>
      </w:r>
      <w:r w:rsidR="004871E4" w:rsidRPr="00345AA5">
        <w:rPr>
          <w:rFonts w:ascii="Times New Roman" w:hAnsi="Times New Roman"/>
          <w:sz w:val="24"/>
          <w:szCs w:val="24"/>
          <w:lang w:val="bg-BG"/>
        </w:rPr>
        <w:t>т</w:t>
      </w:r>
      <w:r w:rsidR="005C355A" w:rsidRPr="00345AA5">
        <w:rPr>
          <w:rFonts w:ascii="Times New Roman" w:hAnsi="Times New Roman"/>
          <w:sz w:val="24"/>
          <w:szCs w:val="24"/>
          <w:lang w:val="bg-BG"/>
        </w:rPr>
        <w:t xml:space="preserve"> ми адрес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5C355A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5C355A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5C355A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4A07F7CE" w14:textId="77777777" w:rsidR="005D256D" w:rsidRPr="00345AA5" w:rsidRDefault="00961498" w:rsidP="005851DD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t>3.</w:t>
      </w:r>
      <w:r w:rsidR="00965ED6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>Ж</w:t>
      </w:r>
      <w:r w:rsidR="00CB58B9" w:rsidRPr="00345AA5">
        <w:rPr>
          <w:rFonts w:ascii="Times New Roman" w:hAnsi="Times New Roman"/>
          <w:b/>
          <w:sz w:val="24"/>
          <w:szCs w:val="24"/>
          <w:lang w:val="bg-BG"/>
        </w:rPr>
        <w:t xml:space="preserve">илището, 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>в което</w:t>
      </w:r>
      <w:r w:rsidR="00CB58B9" w:rsidRPr="00345AA5">
        <w:rPr>
          <w:rFonts w:ascii="Times New Roman" w:hAnsi="Times New Roman"/>
          <w:b/>
          <w:sz w:val="24"/>
          <w:szCs w:val="24"/>
          <w:lang w:val="bg-BG"/>
        </w:rPr>
        <w:t xml:space="preserve"> желая да заменя отоплителния уред на дърва и/или въглища</w:t>
      </w:r>
      <w:r w:rsidR="00965ED6" w:rsidRPr="00345AA5">
        <w:rPr>
          <w:rFonts w:ascii="Times New Roman" w:hAnsi="Times New Roman"/>
          <w:b/>
          <w:sz w:val="24"/>
          <w:szCs w:val="24"/>
          <w:lang w:val="bg-BG"/>
        </w:rPr>
        <w:t>,</w:t>
      </w:r>
      <w:r w:rsidR="00CB58B9" w:rsidRPr="00345AA5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>ма следните основни параметри</w:t>
      </w:r>
      <w:r w:rsidR="00CB58B9" w:rsidRPr="00345AA5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EBA6D02" w14:textId="77777777" w:rsidR="005D256D" w:rsidRPr="00345AA5" w:rsidRDefault="00961498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3.1.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58B9" w:rsidRPr="00345AA5">
        <w:rPr>
          <w:rFonts w:ascii="Times New Roman" w:hAnsi="Times New Roman"/>
          <w:sz w:val="24"/>
          <w:szCs w:val="24"/>
          <w:lang w:val="bg-BG"/>
        </w:rPr>
        <w:t>Брой  помещения, които се обитават от домакинството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CB58B9" w:rsidRPr="00345AA5">
        <w:rPr>
          <w:rFonts w:ascii="Times New Roman" w:hAnsi="Times New Roman"/>
          <w:sz w:val="24"/>
          <w:szCs w:val="24"/>
          <w:lang w:val="bg-BG"/>
        </w:rPr>
        <w:t>………….</w:t>
      </w:r>
    </w:p>
    <w:p w14:paraId="40F4B108" w14:textId="77777777" w:rsidR="00961498" w:rsidRPr="00345AA5" w:rsidRDefault="00961498" w:rsidP="00961498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в т.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ч.: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6384871" w14:textId="77777777" w:rsidR="00961498" w:rsidRPr="00345AA5" w:rsidRDefault="00961498" w:rsidP="00961498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брой помещения, които </w:t>
      </w:r>
      <w:r w:rsidR="00E56793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Pr="00345AA5">
        <w:rPr>
          <w:rFonts w:ascii="Times New Roman" w:hAnsi="Times New Roman"/>
          <w:sz w:val="24"/>
          <w:szCs w:val="24"/>
          <w:lang w:val="bg-BG"/>
        </w:rPr>
        <w:t>се отопляват през отоплителния сезон: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sz w:val="24"/>
          <w:szCs w:val="24"/>
          <w:lang w:val="bg-BG"/>
        </w:rPr>
        <w:t>………….</w:t>
      </w:r>
    </w:p>
    <w:p w14:paraId="383FC3EF" w14:textId="1899F9A0" w:rsidR="00070A62" w:rsidRDefault="00070A62" w:rsidP="00CB58B9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14:paraId="014C7A1A" w14:textId="77777777" w:rsidR="00CB58B9" w:rsidRPr="00345AA5" w:rsidRDefault="00961498" w:rsidP="00CB58B9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lastRenderedPageBreak/>
        <w:t>3.2.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58B9" w:rsidRPr="00345AA5">
        <w:rPr>
          <w:rFonts w:ascii="Times New Roman" w:hAnsi="Times New Roman"/>
          <w:sz w:val="24"/>
          <w:szCs w:val="24"/>
          <w:lang w:val="bg-BG"/>
        </w:rPr>
        <w:t xml:space="preserve">Обща площ 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>на жилището</w:t>
      </w:r>
      <w:r w:rsidR="00CB58B9" w:rsidRPr="00345AA5">
        <w:rPr>
          <w:rFonts w:ascii="Times New Roman" w:hAnsi="Times New Roman"/>
          <w:sz w:val="24"/>
          <w:szCs w:val="24"/>
          <w:lang w:val="bg-BG"/>
        </w:rPr>
        <w:t xml:space="preserve">……………………. </w:t>
      </w:r>
      <w:r w:rsidR="00E917D5" w:rsidRPr="00345AA5">
        <w:rPr>
          <w:rFonts w:ascii="Times New Roman" w:hAnsi="Times New Roman"/>
          <w:sz w:val="24"/>
          <w:szCs w:val="24"/>
          <w:lang w:val="bg-BG"/>
        </w:rPr>
        <w:t>(</w:t>
      </w:r>
      <w:r w:rsidR="006A3DDA" w:rsidRPr="00345AA5">
        <w:rPr>
          <w:rFonts w:ascii="Times New Roman" w:hAnsi="Times New Roman"/>
          <w:i/>
          <w:sz w:val="24"/>
          <w:szCs w:val="24"/>
          <w:lang w:val="bg-BG"/>
        </w:rPr>
        <w:t>к</w:t>
      </w:r>
      <w:r w:rsidR="00A02615" w:rsidRPr="00345AA5">
        <w:rPr>
          <w:rFonts w:ascii="Times New Roman" w:hAnsi="Times New Roman"/>
          <w:i/>
          <w:sz w:val="24"/>
          <w:szCs w:val="24"/>
          <w:lang w:val="bg-BG"/>
        </w:rPr>
        <w:t>вадратни метра</w:t>
      </w:r>
      <w:r w:rsidR="00E917D5" w:rsidRPr="00345AA5">
        <w:rPr>
          <w:rFonts w:ascii="Times New Roman" w:hAnsi="Times New Roman"/>
          <w:sz w:val="24"/>
          <w:szCs w:val="24"/>
          <w:lang w:val="bg-BG"/>
        </w:rPr>
        <w:t>)</w:t>
      </w:r>
    </w:p>
    <w:p w14:paraId="6DF4D57D" w14:textId="77777777" w:rsidR="00A02615" w:rsidRPr="00345AA5" w:rsidRDefault="006A3DDA" w:rsidP="00CB58B9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в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2615" w:rsidRPr="00345AA5">
        <w:rPr>
          <w:rFonts w:ascii="Times New Roman" w:hAnsi="Times New Roman"/>
          <w:sz w:val="24"/>
          <w:szCs w:val="24"/>
          <w:lang w:val="bg-BG"/>
        </w:rPr>
        <w:t>т.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ч.:</w:t>
      </w:r>
    </w:p>
    <w:p w14:paraId="64AF1665" w14:textId="77777777" w:rsidR="00CB58B9" w:rsidRPr="00345AA5" w:rsidRDefault="00CB58B9" w:rsidP="00961498">
      <w:pPr>
        <w:spacing w:after="0" w:line="360" w:lineRule="auto"/>
        <w:ind w:right="175"/>
        <w:jc w:val="left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Обща площ </w:t>
      </w:r>
      <w:r w:rsidR="00961498" w:rsidRPr="00345AA5">
        <w:rPr>
          <w:rFonts w:ascii="Times New Roman" w:hAnsi="Times New Roman"/>
          <w:sz w:val="24"/>
          <w:szCs w:val="24"/>
          <w:lang w:val="bg-BG"/>
        </w:rPr>
        <w:t xml:space="preserve">на помещенията, които </w:t>
      </w:r>
      <w:r w:rsidR="00E56793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="00961498" w:rsidRPr="00345AA5">
        <w:rPr>
          <w:rFonts w:ascii="Times New Roman" w:hAnsi="Times New Roman"/>
          <w:sz w:val="24"/>
          <w:szCs w:val="24"/>
          <w:lang w:val="bg-BG"/>
        </w:rPr>
        <w:t>се отопляват през отоплителния сезон .............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17D5" w:rsidRPr="00345AA5">
        <w:rPr>
          <w:rFonts w:ascii="Times New Roman" w:hAnsi="Times New Roman"/>
          <w:sz w:val="24"/>
          <w:szCs w:val="24"/>
          <w:lang w:val="bg-BG"/>
        </w:rPr>
        <w:t>(</w:t>
      </w:r>
      <w:r w:rsidR="006A3DDA" w:rsidRPr="00345AA5">
        <w:rPr>
          <w:rFonts w:ascii="Times New Roman" w:hAnsi="Times New Roman"/>
          <w:i/>
          <w:sz w:val="24"/>
          <w:szCs w:val="24"/>
          <w:lang w:val="bg-BG"/>
        </w:rPr>
        <w:t>к</w:t>
      </w:r>
      <w:r w:rsidR="00A02615" w:rsidRPr="00345AA5">
        <w:rPr>
          <w:rFonts w:ascii="Times New Roman" w:hAnsi="Times New Roman"/>
          <w:i/>
          <w:sz w:val="24"/>
          <w:szCs w:val="24"/>
          <w:lang w:val="bg-BG"/>
        </w:rPr>
        <w:t>вадратни метра</w:t>
      </w:r>
      <w:r w:rsidR="00E917D5" w:rsidRPr="00345AA5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2BFAFAFB" w14:textId="77777777" w:rsidR="006A3DDA" w:rsidRPr="00345AA5" w:rsidRDefault="006A3DDA" w:rsidP="00A02615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67B444D" w14:textId="77777777" w:rsidR="001B336C" w:rsidRPr="00345AA5" w:rsidRDefault="001B336C" w:rsidP="00A02615">
      <w:pPr>
        <w:spacing w:after="0" w:line="360" w:lineRule="auto"/>
        <w:ind w:right="175"/>
        <w:rPr>
          <w:rFonts w:ascii="Times New Roman" w:hAnsi="Times New Roman"/>
          <w:i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Pr="00345AA5">
        <w:rPr>
          <w:rFonts w:ascii="Times New Roman" w:hAnsi="Times New Roman"/>
          <w:sz w:val="24"/>
          <w:szCs w:val="24"/>
          <w:lang w:val="bg-BG"/>
        </w:rPr>
        <w:t>3</w:t>
      </w:r>
      <w:proofErr w:type="spellEnd"/>
      <w:r w:rsidRPr="00345AA5">
        <w:rPr>
          <w:rFonts w:ascii="Times New Roman" w:hAnsi="Times New Roman"/>
          <w:sz w:val="24"/>
          <w:szCs w:val="24"/>
          <w:lang w:val="bg-BG"/>
        </w:rPr>
        <w:t xml:space="preserve">. Височина на таваните………………………… </w:t>
      </w:r>
      <w:r w:rsidR="00E917D5" w:rsidRPr="00345AA5">
        <w:rPr>
          <w:rFonts w:ascii="Times New Roman" w:hAnsi="Times New Roman"/>
          <w:sz w:val="24"/>
          <w:szCs w:val="24"/>
          <w:lang w:val="bg-BG"/>
        </w:rPr>
        <w:t>(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сантиметр</w:t>
      </w:r>
      <w:r w:rsidR="00965ED6" w:rsidRPr="00345AA5">
        <w:rPr>
          <w:rFonts w:ascii="Times New Roman" w:hAnsi="Times New Roman"/>
          <w:i/>
          <w:sz w:val="24"/>
          <w:szCs w:val="24"/>
          <w:lang w:val="bg-BG"/>
        </w:rPr>
        <w:t>а</w:t>
      </w:r>
      <w:r w:rsidR="00E917D5" w:rsidRPr="00345AA5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51F82500" w14:textId="77777777" w:rsidR="006A3DDA" w:rsidRPr="00345AA5" w:rsidRDefault="006A3DDA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37B04179" w14:textId="77777777" w:rsidR="00A02615" w:rsidRPr="00345AA5" w:rsidRDefault="001B336C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3.4. Жилището се отоплява с:</w:t>
      </w:r>
    </w:p>
    <w:p w14:paraId="7FCC9BF1" w14:textId="77777777" w:rsidR="000F106F" w:rsidRPr="00345AA5" w:rsidRDefault="000F106F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Печка на дърва и/или въглища -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топловъздушна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………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……броя</w:t>
      </w:r>
    </w:p>
    <w:p w14:paraId="67875659" w14:textId="77777777" w:rsidR="000F106F" w:rsidRPr="00345AA5" w:rsidRDefault="000F106F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4E088074" w14:textId="77777777" w:rsidR="000F106F" w:rsidRPr="00345AA5" w:rsidRDefault="000F106F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Камина на дърва и/или въглища -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топловъздушна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………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……броя</w:t>
      </w:r>
    </w:p>
    <w:p w14:paraId="3734C01A" w14:textId="77777777" w:rsidR="00AD7227" w:rsidRPr="00345AA5" w:rsidRDefault="00AD7227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7DBA76BD" w14:textId="77777777" w:rsidR="00AD7227" w:rsidRPr="00345AA5" w:rsidRDefault="00AD7227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Камина на дърва и/или въглища с водна риза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.....................броя</w:t>
      </w:r>
    </w:p>
    <w:p w14:paraId="756A33EE" w14:textId="77777777" w:rsidR="00A02615" w:rsidRPr="00345AA5" w:rsidRDefault="00A02615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06573AA9" w14:textId="77777777" w:rsidR="000F106F" w:rsidRPr="00345AA5" w:rsidRDefault="000F106F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Готварска печка на дърва и/или въглища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……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………броя</w:t>
      </w:r>
    </w:p>
    <w:p w14:paraId="5B7208FC" w14:textId="77777777" w:rsidR="000F106F" w:rsidRPr="00345AA5" w:rsidRDefault="000F106F" w:rsidP="00965ED6">
      <w:pPr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40CF901A" w14:textId="77777777" w:rsidR="000F106F" w:rsidRPr="00345AA5" w:rsidRDefault="000F106F" w:rsidP="00965ED6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Котел на дърва и/или въглища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……</w:t>
      </w:r>
      <w:r w:rsidR="00965ED6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………броя</w:t>
      </w:r>
    </w:p>
    <w:p w14:paraId="75D80624" w14:textId="77777777" w:rsidR="000F106F" w:rsidRPr="00345AA5" w:rsidRDefault="000F106F" w:rsidP="000F106F">
      <w:pPr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7B7084F7" w14:textId="77777777" w:rsidR="006A3DDA" w:rsidRPr="00345AA5" w:rsidRDefault="006A3DDA" w:rsidP="001962FB">
      <w:pPr>
        <w:spacing w:after="0"/>
        <w:rPr>
          <w:rFonts w:ascii="Times New Roman" w:hAnsi="Times New Roman"/>
          <w:bCs/>
          <w:sz w:val="24"/>
          <w:szCs w:val="24"/>
          <w:lang w:val="bg-BG" w:eastAsia="bg-BG"/>
        </w:rPr>
      </w:pPr>
    </w:p>
    <w:p w14:paraId="26A9FB88" w14:textId="77777777" w:rsidR="001962FB" w:rsidRPr="00345AA5" w:rsidRDefault="001B336C" w:rsidP="001962FB">
      <w:pPr>
        <w:spacing w:after="0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3.5. </w:t>
      </w:r>
      <w:r w:rsidR="001962FB" w:rsidRPr="00345AA5">
        <w:rPr>
          <w:rFonts w:ascii="Times New Roman" w:hAnsi="Times New Roman"/>
          <w:bCs/>
          <w:sz w:val="24"/>
          <w:szCs w:val="24"/>
          <w:lang w:val="bg-BG" w:eastAsia="bg-BG"/>
        </w:rPr>
        <w:t>Размер</w:t>
      </w:r>
      <w:r w:rsidR="00965ED6" w:rsidRPr="00345AA5">
        <w:rPr>
          <w:rFonts w:ascii="Times New Roman" w:hAnsi="Times New Roman"/>
          <w:bCs/>
          <w:sz w:val="24"/>
          <w:szCs w:val="24"/>
          <w:lang w:val="bg-BG" w:eastAsia="bg-BG"/>
        </w:rPr>
        <w:t>ът</w:t>
      </w:r>
      <w:r w:rsidR="001962FB"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комина (розетката), към който е включен </w:t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>уред</w:t>
      </w:r>
      <w:r w:rsidR="00965ED6" w:rsidRPr="00345AA5">
        <w:rPr>
          <w:rFonts w:ascii="Times New Roman" w:hAnsi="Times New Roman"/>
          <w:bCs/>
          <w:sz w:val="24"/>
          <w:szCs w:val="24"/>
          <w:lang w:val="bg-BG" w:eastAsia="bg-BG"/>
        </w:rPr>
        <w:t>ът</w:t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по т.</w:t>
      </w:r>
      <w:r w:rsidR="00965ED6"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>3.4.</w:t>
      </w:r>
      <w:r w:rsidR="00965ED6" w:rsidRPr="00345AA5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965ED6" w:rsidRPr="00345AA5">
        <w:rPr>
          <w:rFonts w:ascii="Times New Roman" w:hAnsi="Times New Roman"/>
          <w:bCs/>
          <w:sz w:val="24"/>
          <w:szCs w:val="24"/>
          <w:lang w:val="bg-BG" w:eastAsia="bg-BG"/>
        </w:rPr>
        <w:br/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="006F2FDB"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AD7227"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с </w:t>
      </w:r>
      <w:r w:rsidR="006F2FDB"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диаметър </w:t>
      </w:r>
      <w:r w:rsidR="00965ED6" w:rsidRPr="00345AA5">
        <w:rPr>
          <w:rFonts w:ascii="Times New Roman" w:hAnsi="Times New Roman"/>
          <w:bCs/>
          <w:sz w:val="24"/>
          <w:szCs w:val="24"/>
          <w:lang w:val="bg-BG" w:eastAsia="bg-BG"/>
        </w:rPr>
        <w:t>(</w:t>
      </w:r>
      <w:r w:rsidR="006F2FDB" w:rsidRPr="00345AA5">
        <w:rPr>
          <w:rFonts w:ascii="Times New Roman" w:hAnsi="Times New Roman"/>
          <w:bCs/>
          <w:sz w:val="24"/>
          <w:szCs w:val="24"/>
          <w:lang w:val="bg-BG" w:eastAsia="bg-BG"/>
        </w:rPr>
        <w:t>ф</w:t>
      </w:r>
      <w:r w:rsidR="006F2FDB" w:rsidRPr="00345AA5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>:</w:t>
      </w:r>
      <w:r w:rsidR="006F2FDB" w:rsidRPr="00345AA5">
        <w:rPr>
          <w:rFonts w:ascii="Times New Roman" w:hAnsi="Times New Roman"/>
          <w:bCs/>
          <w:sz w:val="24"/>
          <w:szCs w:val="24"/>
          <w:lang w:val="bg-BG" w:eastAsia="bg-BG"/>
        </w:rPr>
        <w:t>……………</w:t>
      </w:r>
      <w:r w:rsidR="00E917D5" w:rsidRPr="00345AA5">
        <w:rPr>
          <w:rFonts w:ascii="Times New Roman" w:hAnsi="Times New Roman"/>
          <w:bCs/>
          <w:sz w:val="24"/>
          <w:szCs w:val="24"/>
          <w:lang w:val="bg-BG" w:eastAsia="bg-BG"/>
        </w:rPr>
        <w:t>(</w:t>
      </w:r>
      <w:r w:rsidR="006F2FDB" w:rsidRPr="00345AA5">
        <w:rPr>
          <w:rFonts w:ascii="Times New Roman" w:hAnsi="Times New Roman"/>
          <w:bCs/>
          <w:sz w:val="24"/>
          <w:szCs w:val="24"/>
          <w:lang w:val="bg-BG" w:eastAsia="bg-BG"/>
        </w:rPr>
        <w:t>мм</w:t>
      </w:r>
      <w:r w:rsidR="00E917D5" w:rsidRPr="00345AA5">
        <w:rPr>
          <w:rFonts w:ascii="Times New Roman" w:hAnsi="Times New Roman"/>
          <w:bCs/>
          <w:sz w:val="24"/>
          <w:szCs w:val="24"/>
          <w:lang w:val="bg-BG" w:eastAsia="bg-BG"/>
        </w:rPr>
        <w:t>)</w:t>
      </w:r>
    </w:p>
    <w:p w14:paraId="6223575D" w14:textId="77777777" w:rsidR="000F106F" w:rsidRPr="00345AA5" w:rsidRDefault="000F106F" w:rsidP="000F106F">
      <w:pPr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00DB6527" w14:textId="77777777" w:rsidR="000F106F" w:rsidRPr="00345AA5" w:rsidRDefault="001B336C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3.6. И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 xml:space="preserve">зградени 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въздушни топлопроводи 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>към помещенията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6A3DDA" w:rsidRPr="00345AA5">
        <w:rPr>
          <w:rFonts w:ascii="Times New Roman" w:hAnsi="Times New Roman"/>
          <w:sz w:val="24"/>
          <w:szCs w:val="24"/>
          <w:lang w:val="bg-BG"/>
        </w:rPr>
        <w:t>Да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>-</w:t>
      </w:r>
      <w:r w:rsidR="00DD157E" w:rsidRPr="00345A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106F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F106F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0F106F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BC43EE3" w14:textId="77777777" w:rsidR="001B336C" w:rsidRPr="00345AA5" w:rsidRDefault="006A3DDA" w:rsidP="00965ED6">
      <w:pPr>
        <w:spacing w:after="0"/>
        <w:ind w:left="6480" w:firstLine="720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Не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0F106F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F106F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0F106F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2AD93BC" w14:textId="77777777" w:rsidR="001B336C" w:rsidRPr="00345AA5" w:rsidRDefault="001B336C" w:rsidP="000F106F">
      <w:pPr>
        <w:spacing w:after="0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14:paraId="48096FAF" w14:textId="77777777" w:rsidR="000F106F" w:rsidRPr="00345AA5" w:rsidRDefault="001B336C" w:rsidP="000F106F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3.7.</w:t>
      </w:r>
      <w:r w:rsidR="005336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45AA5">
        <w:rPr>
          <w:rFonts w:ascii="Times New Roman" w:hAnsi="Times New Roman"/>
          <w:sz w:val="24"/>
          <w:szCs w:val="24"/>
          <w:lang w:val="bg-BG"/>
        </w:rPr>
        <w:t>Брой помещения с въздушни топлопроводи</w:t>
      </w:r>
      <w:r w:rsidR="000F106F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 броя</w:t>
      </w:r>
    </w:p>
    <w:p w14:paraId="2D0E64FE" w14:textId="77777777" w:rsidR="00A02615" w:rsidRPr="00345AA5" w:rsidRDefault="00A02615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1C4524A4" w14:textId="77777777" w:rsidR="000F106F" w:rsidRPr="00345AA5" w:rsidRDefault="001B336C" w:rsidP="000F106F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3.8. Изградена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 xml:space="preserve"> система за отопление </w:t>
      </w:r>
      <w:r w:rsidR="009B6502" w:rsidRPr="00345AA5">
        <w:rPr>
          <w:rFonts w:ascii="Times New Roman" w:hAnsi="Times New Roman"/>
          <w:sz w:val="24"/>
          <w:szCs w:val="24"/>
          <w:lang w:val="bg-BG"/>
        </w:rPr>
        <w:t>чрез радиатори</w:t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965ED6" w:rsidRPr="00345AA5">
        <w:rPr>
          <w:rFonts w:ascii="Times New Roman" w:hAnsi="Times New Roman"/>
          <w:sz w:val="24"/>
          <w:szCs w:val="24"/>
          <w:lang w:val="bg-BG"/>
        </w:rPr>
        <w:tab/>
      </w:r>
      <w:r w:rsidR="006A3DDA" w:rsidRPr="00345AA5">
        <w:rPr>
          <w:rFonts w:ascii="Times New Roman" w:hAnsi="Times New Roman"/>
          <w:sz w:val="24"/>
          <w:szCs w:val="24"/>
          <w:lang w:val="bg-BG"/>
        </w:rPr>
        <w:t>Да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0F106F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F106F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0F106F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239B5C2E" w14:textId="77777777" w:rsidR="001B336C" w:rsidRPr="00AD3D47" w:rsidRDefault="006A3DDA" w:rsidP="00965ED6">
      <w:pPr>
        <w:spacing w:after="0"/>
        <w:ind w:left="6480" w:firstLine="720"/>
        <w:outlineLvl w:val="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D3D47">
        <w:rPr>
          <w:rFonts w:ascii="Times New Roman" w:hAnsi="Times New Roman"/>
          <w:color w:val="000000"/>
          <w:sz w:val="24"/>
          <w:szCs w:val="24"/>
          <w:lang w:val="bg-BG"/>
        </w:rPr>
        <w:t xml:space="preserve">Не </w:t>
      </w:r>
      <w:r w:rsidR="000F106F" w:rsidRPr="00AD3D47"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r w:rsidR="000F106F" w:rsidRPr="00AD3D4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F106F" w:rsidRPr="00AD3D4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color w:val="000000"/>
          <w:sz w:val="24"/>
          <w:szCs w:val="24"/>
        </w:rPr>
      </w:r>
      <w:r w:rsidR="003C4C28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0F106F" w:rsidRPr="00AD3D4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</w:p>
    <w:p w14:paraId="1A2C17D2" w14:textId="77777777" w:rsidR="001B336C" w:rsidRPr="00345AA5" w:rsidRDefault="001B336C" w:rsidP="000F106F">
      <w:pPr>
        <w:spacing w:after="0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14:paraId="289A953A" w14:textId="77777777" w:rsidR="000F106F" w:rsidRPr="00345AA5" w:rsidRDefault="001B336C" w:rsidP="000F106F">
      <w:pPr>
        <w:spacing w:after="0"/>
        <w:outlineLvl w:val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3.9. Брой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 xml:space="preserve"> помещенията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0F106F" w:rsidRPr="00345AA5">
        <w:rPr>
          <w:rFonts w:ascii="Times New Roman" w:hAnsi="Times New Roman"/>
          <w:sz w:val="24"/>
          <w:szCs w:val="24"/>
          <w:lang w:val="bg-BG"/>
        </w:rPr>
        <w:t>поставени радиатори</w:t>
      </w:r>
      <w:r w:rsidR="000F106F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                   </w:t>
      </w:r>
      <w:r w:rsidR="000F106F" w:rsidRPr="00345AA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 броя</w:t>
      </w:r>
    </w:p>
    <w:p w14:paraId="4D5BA5EA" w14:textId="77777777" w:rsidR="00A02615" w:rsidRPr="00345AA5" w:rsidRDefault="00A02615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4FF8E5A9" w14:textId="77777777" w:rsidR="009B6502" w:rsidRPr="00345AA5" w:rsidRDefault="00783781" w:rsidP="009B6502">
      <w:pPr>
        <w:spacing w:after="0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>3.10. И</w:t>
      </w:r>
      <w:r w:rsidR="009B6502" w:rsidRPr="00345AA5">
        <w:rPr>
          <w:rFonts w:ascii="Times New Roman" w:hAnsi="Times New Roman"/>
          <w:bCs/>
          <w:sz w:val="24"/>
          <w:szCs w:val="24"/>
          <w:lang w:val="bg-BG" w:eastAsia="bg-BG"/>
        </w:rPr>
        <w:t>зградената отоплителна инсталация</w:t>
      </w:r>
      <w:r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в жилището е</w:t>
      </w:r>
      <w:r w:rsidR="006A3DDA" w:rsidRPr="00345AA5">
        <w:rPr>
          <w:rFonts w:ascii="Times New Roman" w:hAnsi="Times New Roman"/>
          <w:bCs/>
          <w:sz w:val="24"/>
          <w:szCs w:val="24"/>
          <w:lang w:val="bg-BG" w:eastAsia="bg-BG"/>
        </w:rPr>
        <w:t xml:space="preserve"> (</w:t>
      </w:r>
      <w:r w:rsidR="006A3DDA" w:rsidRPr="00345AA5">
        <w:rPr>
          <w:rFonts w:ascii="Times New Roman" w:hAnsi="Times New Roman"/>
          <w:bCs/>
          <w:i/>
          <w:sz w:val="24"/>
          <w:szCs w:val="24"/>
          <w:lang w:val="bg-BG" w:eastAsia="bg-BG"/>
        </w:rPr>
        <w:t>попълва се</w:t>
      </w:r>
      <w:r w:rsidR="00965ED6" w:rsidRPr="00345AA5">
        <w:rPr>
          <w:rFonts w:ascii="Times New Roman" w:hAnsi="Times New Roman"/>
          <w:bCs/>
          <w:i/>
          <w:sz w:val="24"/>
          <w:szCs w:val="24"/>
          <w:lang w:val="bg-BG" w:eastAsia="bg-BG"/>
        </w:rPr>
        <w:t>,</w:t>
      </w:r>
      <w:r w:rsidR="006A3DDA" w:rsidRPr="00345AA5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когато в жилището има изградена отоплителна инсталация</w:t>
      </w:r>
      <w:r w:rsidR="006A3DDA" w:rsidRPr="00345AA5">
        <w:rPr>
          <w:rFonts w:ascii="Times New Roman" w:hAnsi="Times New Roman"/>
          <w:bCs/>
          <w:sz w:val="24"/>
          <w:szCs w:val="24"/>
          <w:lang w:val="bg-BG" w:eastAsia="bg-BG"/>
        </w:rPr>
        <w:t>)</w:t>
      </w:r>
      <w:r w:rsidR="009B6502" w:rsidRPr="00345AA5">
        <w:rPr>
          <w:rFonts w:ascii="Times New Roman" w:hAnsi="Times New Roman"/>
          <w:bCs/>
          <w:sz w:val="24"/>
          <w:szCs w:val="24"/>
          <w:lang w:val="bg-BG" w:eastAsia="bg-BG"/>
        </w:rPr>
        <w:t>:</w:t>
      </w:r>
    </w:p>
    <w:p w14:paraId="1A8F7491" w14:textId="77777777" w:rsidR="001962FB" w:rsidRPr="00345AA5" w:rsidRDefault="001962FB" w:rsidP="009B6502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</w:p>
    <w:p w14:paraId="0C778EEF" w14:textId="77777777" w:rsidR="009B6502" w:rsidRPr="00345AA5" w:rsidRDefault="006A3DDA" w:rsidP="00965ED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 w:eastAsia="bg-BG"/>
        </w:rPr>
        <w:t>-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B6502" w:rsidRPr="00345AA5">
        <w:rPr>
          <w:rFonts w:ascii="Times New Roman" w:hAnsi="Times New Roman"/>
          <w:sz w:val="24"/>
          <w:szCs w:val="24"/>
          <w:lang w:val="bg-BG" w:eastAsia="bg-BG"/>
        </w:rPr>
        <w:t xml:space="preserve">Отворена инсталация с отворен </w:t>
      </w:r>
      <w:proofErr w:type="spellStart"/>
      <w:r w:rsidR="009B6502" w:rsidRPr="00345AA5">
        <w:rPr>
          <w:rFonts w:ascii="Times New Roman" w:hAnsi="Times New Roman"/>
          <w:sz w:val="24"/>
          <w:szCs w:val="24"/>
          <w:lang w:val="bg-BG" w:eastAsia="bg-BG"/>
        </w:rPr>
        <w:t>разширителен</w:t>
      </w:r>
      <w:proofErr w:type="spellEnd"/>
      <w:r w:rsidR="009B6502" w:rsidRPr="00345AA5">
        <w:rPr>
          <w:rFonts w:ascii="Times New Roman" w:hAnsi="Times New Roman"/>
          <w:sz w:val="24"/>
          <w:szCs w:val="24"/>
          <w:lang w:val="bg-BG" w:eastAsia="bg-BG"/>
        </w:rPr>
        <w:t xml:space="preserve"> съд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6F2FD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962F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1B31966" w14:textId="77777777" w:rsidR="001962FB" w:rsidRPr="00345AA5" w:rsidRDefault="001962FB" w:rsidP="00965ED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</w:p>
    <w:p w14:paraId="2EE24F33" w14:textId="77777777" w:rsidR="001962FB" w:rsidRPr="00345AA5" w:rsidRDefault="006A3DDA" w:rsidP="00965ED6">
      <w:pPr>
        <w:spacing w:after="0"/>
        <w:rPr>
          <w:rFonts w:ascii="Times New Roman" w:hAnsi="Times New Roman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 w:eastAsia="bg-BG"/>
        </w:rPr>
        <w:t>-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 xml:space="preserve">Затворена инсталация със затворен </w:t>
      </w:r>
      <w:proofErr w:type="spellStart"/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>разширителен</w:t>
      </w:r>
      <w:proofErr w:type="spellEnd"/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 xml:space="preserve"> съд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6F2FD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962F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B0515A5" w14:textId="77777777" w:rsidR="001962FB" w:rsidRPr="00345AA5" w:rsidRDefault="001962FB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 w:eastAsia="bg-BG"/>
        </w:rPr>
      </w:pPr>
    </w:p>
    <w:p w14:paraId="4D1C24AC" w14:textId="77777777" w:rsidR="000F106F" w:rsidRPr="00345AA5" w:rsidRDefault="006A3DDA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 w:eastAsia="bg-BG"/>
        </w:rPr>
        <w:t>-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>Щрангова</w:t>
      </w:r>
      <w:proofErr w:type="spellEnd"/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 xml:space="preserve"> отоплителна инсталаци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>я</w:t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962F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4BB7AA22" w14:textId="77777777" w:rsidR="00E34BE8" w:rsidRPr="00345AA5" w:rsidRDefault="00E34BE8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 w:eastAsia="bg-BG"/>
        </w:rPr>
      </w:pPr>
    </w:p>
    <w:p w14:paraId="6006B769" w14:textId="77777777" w:rsidR="001962FB" w:rsidRPr="00345AA5" w:rsidRDefault="006A3DDA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 w:eastAsia="bg-BG"/>
        </w:rPr>
        <w:t>-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>Инсталация с колекторни кутии на всеки етаж</w:t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962F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CB727E9" w14:textId="77777777" w:rsidR="00E34BE8" w:rsidRPr="00345AA5" w:rsidRDefault="00E34BE8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 w:eastAsia="bg-BG"/>
        </w:rPr>
      </w:pPr>
    </w:p>
    <w:p w14:paraId="1982FDA6" w14:textId="77777777" w:rsidR="001962FB" w:rsidRPr="00345AA5" w:rsidRDefault="006A3DDA" w:rsidP="00965ED6">
      <w:pPr>
        <w:spacing w:after="0"/>
        <w:ind w:right="175"/>
        <w:rPr>
          <w:rFonts w:ascii="Times New Roman" w:hAnsi="Times New Roman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sz w:val="24"/>
          <w:szCs w:val="24"/>
          <w:lang w:val="bg-BG" w:eastAsia="bg-BG"/>
        </w:rPr>
        <w:t>-</w:t>
      </w:r>
      <w:r w:rsidR="00965ED6" w:rsidRPr="00345A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34BE8" w:rsidRPr="00345AA5">
        <w:rPr>
          <w:rFonts w:ascii="Times New Roman" w:hAnsi="Times New Roman"/>
          <w:sz w:val="24"/>
          <w:szCs w:val="24"/>
          <w:lang w:val="bg-BG" w:eastAsia="bg-BG"/>
        </w:rPr>
        <w:t>Открита</w:t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 xml:space="preserve"> отоплителна инсталация по стена</w:t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sz w:val="24"/>
          <w:szCs w:val="24"/>
          <w:lang w:val="bg-BG" w:eastAsia="bg-BG"/>
        </w:rPr>
        <w:tab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962F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1962FB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1498147" w14:textId="77777777" w:rsidR="006F2FDB" w:rsidRPr="00345AA5" w:rsidRDefault="00345AA5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br w:type="page"/>
      </w:r>
      <w:r w:rsidR="00783781" w:rsidRPr="00345AA5">
        <w:rPr>
          <w:rFonts w:ascii="Times New Roman" w:hAnsi="Times New Roman"/>
          <w:sz w:val="24"/>
          <w:szCs w:val="24"/>
          <w:lang w:val="bg-BG"/>
        </w:rPr>
        <w:lastRenderedPageBreak/>
        <w:t>3.11. Наличие на топлоизолация на стените на п</w:t>
      </w:r>
      <w:r w:rsidR="006F2FDB" w:rsidRPr="00345AA5">
        <w:rPr>
          <w:rFonts w:ascii="Times New Roman" w:hAnsi="Times New Roman"/>
          <w:sz w:val="24"/>
          <w:szCs w:val="24"/>
          <w:lang w:val="bg-BG"/>
        </w:rPr>
        <w:t xml:space="preserve">омещенията, които се отопляват с уред </w:t>
      </w:r>
      <w:r w:rsidR="00783781" w:rsidRPr="00345AA5">
        <w:rPr>
          <w:rFonts w:ascii="Times New Roman" w:hAnsi="Times New Roman"/>
          <w:sz w:val="24"/>
          <w:szCs w:val="24"/>
          <w:lang w:val="bg-BG"/>
        </w:rPr>
        <w:t>на дърва и/или въглища:</w:t>
      </w:r>
    </w:p>
    <w:p w14:paraId="0BF14E92" w14:textId="77777777" w:rsidR="001962FB" w:rsidRPr="00345AA5" w:rsidRDefault="006F2FDB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Да</w:t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="00345AA5"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>Не</w:t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="00345AA5"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>Частично</w:t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435FFF58" w14:textId="77777777" w:rsidR="006A3DDA" w:rsidRPr="00345AA5" w:rsidRDefault="006A3DDA" w:rsidP="006F2FD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4D3B7AC" w14:textId="77777777" w:rsidR="006F2FDB" w:rsidRPr="00345AA5" w:rsidRDefault="00783781" w:rsidP="006F2FD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3.12. Наличие на </w:t>
      </w:r>
      <w:proofErr w:type="spellStart"/>
      <w:r w:rsidRPr="00345AA5">
        <w:rPr>
          <w:rFonts w:ascii="Times New Roman" w:hAnsi="Times New Roman"/>
          <w:sz w:val="24"/>
          <w:szCs w:val="24"/>
          <w:lang w:val="bg-BG"/>
        </w:rPr>
        <w:t>топлоизоли</w:t>
      </w:r>
      <w:r w:rsidR="006A3DDA" w:rsidRPr="00345AA5">
        <w:rPr>
          <w:rFonts w:ascii="Times New Roman" w:hAnsi="Times New Roman"/>
          <w:sz w:val="24"/>
          <w:szCs w:val="24"/>
          <w:lang w:val="bg-BG"/>
        </w:rPr>
        <w:t>р</w:t>
      </w:r>
      <w:r w:rsidRPr="00345AA5">
        <w:rPr>
          <w:rFonts w:ascii="Times New Roman" w:hAnsi="Times New Roman"/>
          <w:sz w:val="24"/>
          <w:szCs w:val="24"/>
          <w:lang w:val="bg-BG"/>
        </w:rPr>
        <w:t>аща</w:t>
      </w:r>
      <w:proofErr w:type="spellEnd"/>
      <w:r w:rsidRPr="00345AA5">
        <w:rPr>
          <w:rFonts w:ascii="Times New Roman" w:hAnsi="Times New Roman"/>
          <w:sz w:val="24"/>
          <w:szCs w:val="24"/>
          <w:lang w:val="bg-BG"/>
        </w:rPr>
        <w:t xml:space="preserve"> дограма в помещенията, които се отопляват с уред на дърва и/или въглища:</w:t>
      </w:r>
    </w:p>
    <w:p w14:paraId="593A201E" w14:textId="77777777" w:rsidR="006F2FDB" w:rsidRPr="00345AA5" w:rsidRDefault="00345AA5" w:rsidP="006F2FD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Да</w:t>
      </w:r>
      <w:r w:rsidRPr="00345AA5">
        <w:rPr>
          <w:rFonts w:ascii="Times New Roman" w:hAnsi="Times New Roman"/>
          <w:sz w:val="24"/>
          <w:szCs w:val="24"/>
          <w:lang w:val="bg-BG"/>
        </w:rPr>
        <w:tab/>
      </w:r>
      <w:r w:rsidR="006F2FD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F2FD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6F2FDB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sz w:val="24"/>
          <w:szCs w:val="24"/>
          <w:lang w:val="bg-BG"/>
        </w:rPr>
        <w:t>Не</w:t>
      </w:r>
      <w:r w:rsidRPr="00345AA5">
        <w:rPr>
          <w:rFonts w:ascii="Times New Roman" w:hAnsi="Times New Roman"/>
          <w:sz w:val="24"/>
          <w:szCs w:val="24"/>
          <w:lang w:val="bg-BG"/>
        </w:rPr>
        <w:tab/>
      </w:r>
      <w:r w:rsidR="006F2FD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F2FD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6F2FDB" w:rsidRPr="00345AA5">
        <w:rPr>
          <w:rFonts w:ascii="Times New Roman" w:hAnsi="Times New Roman"/>
          <w:b/>
          <w:sz w:val="24"/>
          <w:szCs w:val="24"/>
        </w:rPr>
        <w:fldChar w:fldCharType="end"/>
      </w:r>
      <w:r w:rsidR="006F2FDB"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="006F2FDB" w:rsidRPr="00345AA5">
        <w:rPr>
          <w:rFonts w:ascii="Times New Roman" w:hAnsi="Times New Roman"/>
          <w:b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sz w:val="24"/>
          <w:szCs w:val="24"/>
          <w:lang w:val="bg-BG"/>
        </w:rPr>
        <w:t>Частично</w:t>
      </w:r>
      <w:r w:rsidRPr="00345AA5">
        <w:rPr>
          <w:rFonts w:ascii="Times New Roman" w:hAnsi="Times New Roman"/>
          <w:sz w:val="24"/>
          <w:szCs w:val="24"/>
          <w:lang w:val="bg-BG"/>
        </w:rPr>
        <w:tab/>
      </w:r>
      <w:r w:rsidR="006F2FDB"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F2FDB"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="006F2FDB"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25EF088D" w14:textId="77777777" w:rsidR="000F106F" w:rsidRPr="00345AA5" w:rsidRDefault="000F106F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E27C10B" w14:textId="77777777" w:rsidR="005C355A" w:rsidRPr="00345AA5" w:rsidRDefault="00783781" w:rsidP="002D2336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5D256D" w:rsidRPr="00345AA5">
        <w:rPr>
          <w:rFonts w:ascii="Times New Roman" w:hAnsi="Times New Roman"/>
          <w:b/>
          <w:sz w:val="24"/>
          <w:szCs w:val="24"/>
          <w:lang w:val="bg-BG"/>
        </w:rPr>
        <w:t xml:space="preserve">Кандидатствам за следното 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 xml:space="preserve">ново </w:t>
      </w:r>
      <w:r w:rsidR="005D256D" w:rsidRPr="00345AA5">
        <w:rPr>
          <w:rFonts w:ascii="Times New Roman" w:hAnsi="Times New Roman"/>
          <w:b/>
          <w:sz w:val="24"/>
          <w:szCs w:val="24"/>
          <w:lang w:val="bg-BG"/>
        </w:rPr>
        <w:t>отоплително оборудване</w:t>
      </w:r>
      <w:r w:rsidR="00AD7227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D7227" w:rsidRPr="00345AA5">
        <w:rPr>
          <w:rFonts w:ascii="Times New Roman" w:hAnsi="Times New Roman"/>
          <w:sz w:val="24"/>
          <w:szCs w:val="24"/>
          <w:lang w:val="bg-BG"/>
        </w:rPr>
        <w:t>(</w:t>
      </w:r>
      <w:r w:rsidR="00AD7227" w:rsidRPr="00345AA5">
        <w:rPr>
          <w:rFonts w:ascii="Times New Roman" w:hAnsi="Times New Roman"/>
          <w:i/>
          <w:sz w:val="24"/>
          <w:szCs w:val="24"/>
          <w:lang w:val="bg-BG"/>
        </w:rPr>
        <w:t>попълва се колона „4“, а ако е допустимо кандидатстване и за радиатори, съгласно колона „3“</w:t>
      </w:r>
      <w:r w:rsidR="006A3DDA" w:rsidRPr="00345AA5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AD7227" w:rsidRPr="00345AA5">
        <w:rPr>
          <w:rFonts w:ascii="Times New Roman" w:hAnsi="Times New Roman"/>
          <w:i/>
          <w:sz w:val="24"/>
          <w:szCs w:val="24"/>
          <w:lang w:val="bg-BG"/>
        </w:rPr>
        <w:t>може да се попълни заявка и за радиатори в колона „5“)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:</w:t>
      </w:r>
    </w:p>
    <w:tbl>
      <w:tblPr>
        <w:tblW w:w="1038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77"/>
        <w:gridCol w:w="1791"/>
        <w:gridCol w:w="1792"/>
        <w:gridCol w:w="2121"/>
      </w:tblGrid>
      <w:tr w:rsidR="00A229E1" w:rsidRPr="00345AA5" w14:paraId="5C7B12A1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5A93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bCs/>
                <w:color w:val="000000"/>
                <w:szCs w:val="22"/>
                <w:lang w:val="bg-BG" w:eastAsia="bg-BG"/>
              </w:rPr>
              <w:t>Вид отоплително оборудване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</w:tcPr>
          <w:p w14:paraId="5DD8DA13" w14:textId="77777777" w:rsidR="00A229E1" w:rsidRPr="00345AA5" w:rsidRDefault="00A229E1" w:rsidP="00345AA5">
            <w:pPr>
              <w:spacing w:after="0"/>
              <w:ind w:right="175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Допустим</w:t>
            </w:r>
          </w:p>
          <w:p w14:paraId="6332EEDB" w14:textId="77777777" w:rsidR="00A229E1" w:rsidRPr="00345AA5" w:rsidRDefault="00A229E1" w:rsidP="00345AA5">
            <w:pPr>
              <w:spacing w:after="0"/>
              <w:ind w:right="175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брой уреди по Схемата</w:t>
            </w:r>
            <w:r w:rsidR="00CA5715" w:rsidRPr="00345AA5">
              <w:rPr>
                <w:rFonts w:ascii="Times New Roman" w:hAnsi="Times New Roman"/>
                <w:szCs w:val="22"/>
                <w:lang w:val="bg-BG"/>
              </w:rPr>
              <w:t>, за които може да се кандидатства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</w:tcPr>
          <w:p w14:paraId="34022D3D" w14:textId="77777777" w:rsidR="00A229E1" w:rsidRPr="00345AA5" w:rsidRDefault="00CA5715" w:rsidP="00345AA5">
            <w:pPr>
              <w:spacing w:after="0"/>
              <w:ind w:right="175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Случаи</w:t>
            </w:r>
            <w:r w:rsidR="00AD7227" w:rsidRPr="00345AA5">
              <w:rPr>
                <w:rFonts w:ascii="Times New Roman" w:hAnsi="Times New Roman"/>
                <w:szCs w:val="22"/>
                <w:lang w:val="bg-BG"/>
              </w:rPr>
              <w:t>,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 в които е д</w:t>
            </w:r>
            <w:r w:rsidR="00A229E1" w:rsidRPr="00345AA5">
              <w:rPr>
                <w:rFonts w:ascii="Times New Roman" w:hAnsi="Times New Roman"/>
                <w:szCs w:val="22"/>
                <w:lang w:val="bg-BG"/>
              </w:rPr>
              <w:t>опустим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>о кандидатстване и за</w:t>
            </w:r>
            <w:r w:rsidR="00A229E1" w:rsidRPr="00345AA5">
              <w:rPr>
                <w:rFonts w:ascii="Times New Roman" w:hAnsi="Times New Roman"/>
                <w:szCs w:val="22"/>
                <w:lang w:val="bg-BG"/>
              </w:rPr>
              <w:t xml:space="preserve"> радиатори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</w:tcPr>
          <w:p w14:paraId="528E434B" w14:textId="77777777" w:rsidR="00A229E1" w:rsidRPr="00345AA5" w:rsidRDefault="00A229E1" w:rsidP="00345AA5">
            <w:pPr>
              <w:spacing w:after="0"/>
              <w:ind w:right="175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Отбел</w:t>
            </w:r>
            <w:r w:rsidR="00345AA5" w:rsidRPr="00345AA5">
              <w:rPr>
                <w:rFonts w:ascii="Times New Roman" w:hAnsi="Times New Roman"/>
                <w:szCs w:val="22"/>
                <w:lang w:val="bg-BG"/>
              </w:rPr>
              <w:t>ежете с „Х“ оборудването, за кое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>то кандидатствате</w:t>
            </w:r>
          </w:p>
        </w:tc>
        <w:tc>
          <w:tcPr>
            <w:tcW w:w="2121" w:type="dxa"/>
            <w:tcMar>
              <w:left w:w="57" w:type="dxa"/>
              <w:right w:w="57" w:type="dxa"/>
            </w:tcMar>
          </w:tcPr>
          <w:p w14:paraId="36B86EAF" w14:textId="77777777" w:rsidR="00A229E1" w:rsidRPr="00345AA5" w:rsidRDefault="00CA5715" w:rsidP="00345AA5">
            <w:pPr>
              <w:spacing w:after="0"/>
              <w:ind w:right="175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Посочете броя </w:t>
            </w:r>
            <w:r w:rsidR="00AD7227" w:rsidRPr="00345AA5">
              <w:rPr>
                <w:rFonts w:ascii="Times New Roman" w:hAnsi="Times New Roman"/>
                <w:szCs w:val="22"/>
                <w:lang w:val="bg-BG"/>
              </w:rPr>
              <w:t xml:space="preserve">газови </w:t>
            </w:r>
            <w:proofErr w:type="spellStart"/>
            <w:r w:rsidR="00AD7227" w:rsidRPr="00345AA5">
              <w:rPr>
                <w:rFonts w:ascii="Times New Roman" w:hAnsi="Times New Roman"/>
                <w:szCs w:val="22"/>
                <w:lang w:val="bg-BG"/>
              </w:rPr>
              <w:t>конвектори</w:t>
            </w:r>
            <w:proofErr w:type="spellEnd"/>
            <w:r w:rsidR="006A3DDA" w:rsidRPr="00345AA5">
              <w:rPr>
                <w:rFonts w:ascii="Times New Roman" w:hAnsi="Times New Roman"/>
                <w:szCs w:val="22"/>
                <w:lang w:val="bg-BG"/>
              </w:rPr>
              <w:t>/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 радиатори, за които кандид</w:t>
            </w:r>
            <w:r w:rsidR="00AD7227" w:rsidRPr="00345AA5">
              <w:rPr>
                <w:rFonts w:ascii="Times New Roman" w:hAnsi="Times New Roman"/>
                <w:szCs w:val="22"/>
                <w:lang w:val="bg-BG"/>
              </w:rPr>
              <w:t>а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>тствате</w:t>
            </w:r>
          </w:p>
        </w:tc>
      </w:tr>
      <w:tr w:rsidR="00A229E1" w:rsidRPr="00345AA5" w14:paraId="2A876699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868945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b/>
                <w:color w:val="000000"/>
                <w:szCs w:val="22"/>
                <w:lang w:val="bg-BG" w:eastAsia="bg-BG"/>
              </w:rPr>
              <w:t>1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</w:tcPr>
          <w:p w14:paraId="5C4D13A7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</w:tcPr>
          <w:p w14:paraId="13F7C39D" w14:textId="77777777" w:rsidR="00A229E1" w:rsidRPr="00345AA5" w:rsidRDefault="00A229E1" w:rsidP="00345AA5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3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</w:tcPr>
          <w:p w14:paraId="23181EA0" w14:textId="77777777" w:rsidR="00A229E1" w:rsidRPr="00345AA5" w:rsidRDefault="00A229E1" w:rsidP="00345AA5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4</w:t>
            </w:r>
          </w:p>
        </w:tc>
        <w:tc>
          <w:tcPr>
            <w:tcW w:w="2121" w:type="dxa"/>
            <w:tcMar>
              <w:left w:w="57" w:type="dxa"/>
              <w:right w:w="57" w:type="dxa"/>
            </w:tcMar>
          </w:tcPr>
          <w:p w14:paraId="6F5BA9A1" w14:textId="77777777" w:rsidR="00A229E1" w:rsidRPr="00345AA5" w:rsidRDefault="00CA5715" w:rsidP="00345AA5">
            <w:pPr>
              <w:spacing w:after="0"/>
              <w:ind w:right="175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5</w:t>
            </w:r>
          </w:p>
        </w:tc>
      </w:tr>
      <w:tr w:rsidR="00A229E1" w:rsidRPr="00345AA5" w14:paraId="2C6670D7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7BEA5" w14:textId="77777777" w:rsidR="00A229E1" w:rsidRPr="00345AA5" w:rsidRDefault="00A229E1" w:rsidP="00345AA5">
            <w:pPr>
              <w:spacing w:after="0"/>
              <w:jc w:val="left"/>
              <w:rPr>
                <w:rFonts w:ascii="Times New Roman" w:hAnsi="Times New Roman"/>
                <w:b/>
                <w:color w:val="000000"/>
                <w:szCs w:val="22"/>
                <w:lang w:val="en-US" w:eastAsia="bg-BG"/>
              </w:rPr>
            </w:pPr>
            <w:r w:rsidRPr="00345AA5">
              <w:rPr>
                <w:rFonts w:ascii="Times New Roman" w:hAnsi="Times New Roman"/>
                <w:b/>
                <w:color w:val="000000"/>
                <w:szCs w:val="22"/>
                <w:lang w:val="bg-BG" w:eastAsia="bg-BG"/>
              </w:rPr>
              <w:t>1.Отоплителен уред:</w:t>
            </w:r>
            <w:r w:rsidR="006A3DDA" w:rsidRPr="00345AA5">
              <w:rPr>
                <w:rFonts w:ascii="Times New Roman" w:hAnsi="Times New Roman"/>
                <w:b/>
                <w:color w:val="000000"/>
                <w:szCs w:val="22"/>
                <w:lang w:val="en-US" w:eastAsia="bg-BG"/>
              </w:rPr>
              <w:t>*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</w:tcPr>
          <w:p w14:paraId="37D98939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ind w:right="175"/>
              <w:jc w:val="right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</w:tcPr>
          <w:p w14:paraId="2F721BE9" w14:textId="77777777" w:rsidR="00A229E1" w:rsidRPr="00345AA5" w:rsidRDefault="00A229E1" w:rsidP="00345AA5">
            <w:pPr>
              <w:spacing w:after="0"/>
              <w:ind w:right="175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</w:tcPr>
          <w:p w14:paraId="47A58912" w14:textId="77777777" w:rsidR="00A229E1" w:rsidRPr="00345AA5" w:rsidRDefault="00A229E1" w:rsidP="00345AA5">
            <w:pPr>
              <w:spacing w:after="0"/>
              <w:ind w:right="175"/>
              <w:rPr>
                <w:rFonts w:ascii="Times New Roman" w:hAnsi="Times New Roman"/>
                <w:szCs w:val="22"/>
                <w:lang w:val="bg-BG"/>
              </w:rPr>
            </w:pPr>
          </w:p>
          <w:p w14:paraId="34883FB2" w14:textId="77777777" w:rsidR="00345AA5" w:rsidRPr="00345AA5" w:rsidRDefault="00345AA5" w:rsidP="00345AA5">
            <w:pPr>
              <w:spacing w:after="0"/>
              <w:ind w:right="175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tcMar>
              <w:left w:w="57" w:type="dxa"/>
              <w:right w:w="57" w:type="dxa"/>
            </w:tcMar>
          </w:tcPr>
          <w:p w14:paraId="6A00666E" w14:textId="77777777" w:rsidR="00A229E1" w:rsidRPr="00345AA5" w:rsidRDefault="00A229E1" w:rsidP="00345AA5">
            <w:pPr>
              <w:spacing w:after="0"/>
              <w:ind w:right="175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13D14259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3AAA4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</w:t>
            </w:r>
            <w:proofErr w:type="spellStart"/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</w:t>
            </w:r>
            <w:proofErr w:type="spellEnd"/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Топловъздушна камина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6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B63ACF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AD9F6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88862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2F8EC967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793FF421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B0036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1.2.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Топловъздушна камина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8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73F415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782A6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0BFCEA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66F251FB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09350D63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59DAF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1.3.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Топловъздушна камина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10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FF1A9E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CE34A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9830BA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129214CF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7840A795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F4DAE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1.4.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Топловъздушна камина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12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3E753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AE303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7BCE38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08A3354E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7D49916B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9EC73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1.5.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Камина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 водна риза 12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A0D237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AD6B09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F01734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79B7050C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3FBDEC90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CC403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1.6.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Камина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 водна риза 18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87099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64585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9D5194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4B4F640C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63B49B51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291FBC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1.7.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Камина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на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пелети</w:t>
            </w:r>
            <w:proofErr w:type="spellEnd"/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с водна риза 25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B35DD0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22F1C5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A1DA0D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5B36E32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50F6232F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757F5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1.8.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proofErr w:type="spellStart"/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Пелетен</w:t>
            </w:r>
            <w:proofErr w:type="spellEnd"/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котел 25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B60A33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B22935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E3B8A2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  <w:p w14:paraId="4C2F0BA6" w14:textId="77777777" w:rsidR="00345AA5" w:rsidRPr="00345AA5" w:rsidRDefault="00345AA5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43DEAF41" w14:textId="77777777" w:rsidR="00345AA5" w:rsidRPr="00345AA5" w:rsidRDefault="00345AA5" w:rsidP="00345AA5">
            <w:pPr>
              <w:spacing w:after="0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524AEF61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0A25C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1.9.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proofErr w:type="spellStart"/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Пелетен</w:t>
            </w:r>
            <w:proofErr w:type="spellEnd"/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котел 33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51668F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D84C32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0089C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  <w:p w14:paraId="78871878" w14:textId="77777777" w:rsidR="00345AA5" w:rsidRPr="00345AA5" w:rsidRDefault="00345AA5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71C29E97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2476FACF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E4511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1.10.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Едноконтурен г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азов котел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на природен газ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3C5512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880B5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E928C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6998C2D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F65D73" w:rsidRPr="00345AA5" w14:paraId="1032D1BD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80AF18" w14:textId="77777777" w:rsidR="00F65D73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1.11.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proofErr w:type="spellStart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Двуконтурен</w:t>
            </w:r>
            <w:proofErr w:type="spellEnd"/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газов котел на природен газ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9E1AA" w14:textId="77777777" w:rsidR="00F65D73" w:rsidRPr="00345AA5" w:rsidRDefault="00F65D73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E32E92" w14:textId="77777777" w:rsidR="00F65D73" w:rsidRPr="00345AA5" w:rsidRDefault="00345AA5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Да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7E5B98" w14:textId="77777777" w:rsidR="00F65D73" w:rsidRPr="00345AA5" w:rsidRDefault="00F65D73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2D8CDE24" w14:textId="77777777" w:rsidR="00F65D73" w:rsidRPr="00345AA5" w:rsidRDefault="00F65D73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38212BA8" w14:textId="77777777" w:rsidTr="002D2336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4FE27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1.12.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Газов </w:t>
            </w:r>
            <w:proofErr w:type="spellStart"/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конвектор</w:t>
            </w:r>
            <w:proofErr w:type="spellEnd"/>
            <w:r w:rsidR="00AD7227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на природен газ</w:t>
            </w:r>
            <w:r w:rsidR="0016120E" w:rsidRPr="00345AA5">
              <w:rPr>
                <w:rFonts w:ascii="Times New Roman" w:hAnsi="Times New Roman"/>
                <w:b/>
                <w:color w:val="000000"/>
                <w:szCs w:val="22"/>
                <w:lang w:val="en-US" w:eastAsia="bg-BG"/>
              </w:rPr>
              <w:t>**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B6E460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41848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046117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190D8E84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2D2336" w:rsidRPr="002D2336" w14:paraId="629A89DF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4918E4" w14:textId="73E174CD" w:rsidR="002D2336" w:rsidRPr="002D2336" w:rsidRDefault="002D2336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2336">
              <w:rPr>
                <w:rFonts w:ascii="Times New Roman" w:hAnsi="Times New Roman"/>
                <w:color w:val="000000"/>
                <w:szCs w:val="22"/>
                <w:lang w:val="bg-BG"/>
              </w:rPr>
              <w:t xml:space="preserve">1.12.1. Газов </w:t>
            </w:r>
            <w:proofErr w:type="spellStart"/>
            <w:r w:rsidRPr="002D2336">
              <w:rPr>
                <w:rFonts w:ascii="Times New Roman" w:hAnsi="Times New Roman"/>
                <w:color w:val="000000"/>
                <w:szCs w:val="22"/>
                <w:lang w:val="bg-BG"/>
              </w:rPr>
              <w:t>конвектор</w:t>
            </w:r>
            <w:proofErr w:type="spellEnd"/>
            <w:r w:rsidRPr="002D2336">
              <w:rPr>
                <w:rFonts w:ascii="Times New Roman" w:hAnsi="Times New Roman"/>
                <w:color w:val="000000"/>
                <w:szCs w:val="22"/>
                <w:lang w:val="bg-BG"/>
              </w:rPr>
              <w:t xml:space="preserve"> на природен газ 1.5-3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4CDF48" w14:textId="77777777" w:rsidR="002D2336" w:rsidRPr="002D2336" w:rsidRDefault="002D2336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1EC21F" w14:textId="43EF24AC" w:rsidR="002D2336" w:rsidRPr="002D2336" w:rsidRDefault="002D2336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9E791" w14:textId="77777777" w:rsidR="002D2336" w:rsidRPr="002D2336" w:rsidRDefault="002D2336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tcMar>
              <w:left w:w="57" w:type="dxa"/>
              <w:right w:w="57" w:type="dxa"/>
            </w:tcMar>
            <w:vAlign w:val="bottom"/>
          </w:tcPr>
          <w:p w14:paraId="0F058A62" w14:textId="77777777" w:rsidR="002D2336" w:rsidRPr="002D2336" w:rsidRDefault="002D2336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2D2336" w:rsidRPr="002D2336" w14:paraId="31A130F5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A819A9" w14:textId="2B4AD03D" w:rsidR="002D2336" w:rsidRPr="002D2336" w:rsidRDefault="002D2336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2D2336">
              <w:rPr>
                <w:rFonts w:ascii="Times New Roman" w:hAnsi="Times New Roman"/>
                <w:color w:val="000000"/>
                <w:szCs w:val="22"/>
                <w:lang w:val="bg-BG"/>
              </w:rPr>
              <w:t xml:space="preserve">1.12.2. Газов </w:t>
            </w:r>
            <w:proofErr w:type="spellStart"/>
            <w:r w:rsidRPr="002D2336">
              <w:rPr>
                <w:rFonts w:ascii="Times New Roman" w:hAnsi="Times New Roman"/>
                <w:color w:val="000000"/>
                <w:szCs w:val="22"/>
                <w:lang w:val="bg-BG"/>
              </w:rPr>
              <w:t>конвектор</w:t>
            </w:r>
            <w:proofErr w:type="spellEnd"/>
            <w:r w:rsidRPr="002D2336">
              <w:rPr>
                <w:rFonts w:ascii="Times New Roman" w:hAnsi="Times New Roman"/>
                <w:color w:val="000000"/>
                <w:szCs w:val="22"/>
                <w:lang w:val="bg-BG"/>
              </w:rPr>
              <w:t xml:space="preserve"> на природен газ 1.8-5 KW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D4695" w14:textId="77777777" w:rsidR="002D2336" w:rsidRPr="002D2336" w:rsidRDefault="002D2336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981F7" w14:textId="485EAE7B" w:rsidR="002D2336" w:rsidRPr="002D2336" w:rsidRDefault="002D2336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  <w:r>
              <w:rPr>
                <w:rFonts w:ascii="Times New Roman" w:hAnsi="Times New Roman"/>
                <w:szCs w:val="22"/>
                <w:lang w:val="bg-BG"/>
              </w:rPr>
              <w:t>Не</w:t>
            </w: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BBD7A5" w14:textId="77777777" w:rsidR="002D2336" w:rsidRPr="002D2336" w:rsidRDefault="002D2336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tcMar>
              <w:left w:w="57" w:type="dxa"/>
              <w:right w:w="57" w:type="dxa"/>
            </w:tcMar>
            <w:vAlign w:val="bottom"/>
          </w:tcPr>
          <w:p w14:paraId="414C929C" w14:textId="77777777" w:rsidR="002D2336" w:rsidRPr="002D2336" w:rsidRDefault="002D2336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2416CFE3" w14:textId="77777777" w:rsidTr="00817DD3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48D5E" w14:textId="77777777" w:rsidR="00A229E1" w:rsidRPr="00345AA5" w:rsidRDefault="00A229E1" w:rsidP="00345AA5">
            <w:pPr>
              <w:spacing w:after="0"/>
              <w:jc w:val="left"/>
              <w:rPr>
                <w:rFonts w:ascii="Times New Roman" w:hAnsi="Times New Roman"/>
                <w:b/>
                <w:color w:val="000000"/>
                <w:szCs w:val="22"/>
                <w:lang w:val="en-US" w:eastAsia="bg-BG"/>
              </w:rPr>
            </w:pPr>
            <w:r w:rsidRPr="00345AA5">
              <w:rPr>
                <w:rFonts w:ascii="Times New Roman" w:hAnsi="Times New Roman"/>
                <w:b/>
                <w:color w:val="000000"/>
                <w:szCs w:val="22"/>
                <w:lang w:val="bg-BG" w:eastAsia="bg-BG"/>
              </w:rPr>
              <w:t>2. Радиатори:</w:t>
            </w:r>
            <w:r w:rsidR="006A3DDA" w:rsidRPr="00345AA5">
              <w:rPr>
                <w:rFonts w:ascii="Times New Roman" w:hAnsi="Times New Roman"/>
                <w:b/>
                <w:color w:val="000000"/>
                <w:szCs w:val="22"/>
                <w:lang w:val="en-US" w:eastAsia="bg-BG"/>
              </w:rPr>
              <w:t>**</w:t>
            </w:r>
            <w:r w:rsidR="0016120E" w:rsidRPr="00345AA5">
              <w:rPr>
                <w:rFonts w:ascii="Times New Roman" w:hAnsi="Times New Roman"/>
                <w:b/>
                <w:color w:val="000000"/>
                <w:szCs w:val="22"/>
                <w:lang w:val="en-US" w:eastAsia="bg-BG"/>
              </w:rPr>
              <w:t>*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0037F9" w14:textId="77777777" w:rsidR="00A229E1" w:rsidRPr="00345AA5" w:rsidRDefault="00CA5715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b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b/>
                <w:szCs w:val="22"/>
                <w:lang w:val="bg-BG"/>
              </w:rPr>
              <w:t>2</w:t>
            </w: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7029CB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01E87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  <w:p w14:paraId="4D9FC2FC" w14:textId="77777777" w:rsidR="00345AA5" w:rsidRPr="00345AA5" w:rsidRDefault="00345AA5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14:paraId="05082241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53329761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1FAC1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2.1.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Стоманен панел</w:t>
            </w:r>
            <w:r w:rsidR="00AD7227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е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 радиатор (500x1200)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6D75F0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523807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3C3518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tcMar>
              <w:left w:w="57" w:type="dxa"/>
              <w:right w:w="57" w:type="dxa"/>
            </w:tcMar>
            <w:vAlign w:val="bottom"/>
          </w:tcPr>
          <w:p w14:paraId="7DCD974E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A229E1" w:rsidRPr="00345AA5" w14:paraId="208DE3A0" w14:textId="77777777" w:rsidTr="00345AA5">
        <w:tc>
          <w:tcPr>
            <w:tcW w:w="28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635FC" w14:textId="77777777" w:rsidR="00A229E1" w:rsidRPr="00345AA5" w:rsidRDefault="006A3DDA" w:rsidP="00345AA5">
            <w:pPr>
              <w:spacing w:after="0"/>
              <w:jc w:val="left"/>
              <w:rPr>
                <w:rFonts w:ascii="Times New Roman" w:hAnsi="Times New Roman"/>
                <w:color w:val="000000"/>
                <w:szCs w:val="22"/>
                <w:lang w:val="bg-BG" w:eastAsia="bg-BG"/>
              </w:rPr>
            </w:pPr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2.</w:t>
            </w:r>
            <w:proofErr w:type="spellStart"/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2</w:t>
            </w:r>
            <w:proofErr w:type="spellEnd"/>
            <w:r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.</w:t>
            </w:r>
            <w:r w:rsidR="00345AA5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 xml:space="preserve"> 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Стоманен панел</w:t>
            </w:r>
            <w:r w:rsidR="00F65D73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е</w:t>
            </w:r>
            <w:r w:rsidR="00A229E1" w:rsidRPr="00345AA5">
              <w:rPr>
                <w:rFonts w:ascii="Times New Roman" w:hAnsi="Times New Roman"/>
                <w:color w:val="000000"/>
                <w:szCs w:val="22"/>
                <w:lang w:val="bg-BG" w:eastAsia="bg-BG"/>
              </w:rPr>
              <w:t>н радиатор (500x1800)</w:t>
            </w:r>
          </w:p>
        </w:tc>
        <w:tc>
          <w:tcPr>
            <w:tcW w:w="187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B1E4E7" w14:textId="77777777" w:rsidR="00A229E1" w:rsidRPr="00345AA5" w:rsidRDefault="00A229E1" w:rsidP="00345AA5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A76263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179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763C18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2121" w:type="dxa"/>
            <w:tcMar>
              <w:left w:w="57" w:type="dxa"/>
              <w:right w:w="57" w:type="dxa"/>
            </w:tcMar>
            <w:vAlign w:val="bottom"/>
          </w:tcPr>
          <w:p w14:paraId="15EC2D2D" w14:textId="77777777" w:rsidR="00A229E1" w:rsidRPr="00345AA5" w:rsidRDefault="00A229E1" w:rsidP="00345AA5">
            <w:pPr>
              <w:spacing w:after="0"/>
              <w:jc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</w:tbl>
    <w:p w14:paraId="7E624784" w14:textId="77777777" w:rsidR="00A83142" w:rsidRPr="00345AA5" w:rsidRDefault="006A3DDA" w:rsidP="005851DD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lastRenderedPageBreak/>
        <w:t>Забележки:</w:t>
      </w:r>
    </w:p>
    <w:p w14:paraId="1B5E7D5B" w14:textId="77777777" w:rsidR="006A3DDA" w:rsidRPr="00345AA5" w:rsidRDefault="00345AA5" w:rsidP="005851DD">
      <w:pPr>
        <w:spacing w:after="0" w:line="360" w:lineRule="auto"/>
        <w:ind w:right="175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345AA5">
        <w:rPr>
          <w:rFonts w:ascii="Times New Roman" w:hAnsi="Times New Roman"/>
          <w:i/>
          <w:sz w:val="24"/>
          <w:szCs w:val="24"/>
          <w:lang w:val="en-US"/>
        </w:rPr>
        <w:t>*</w:t>
      </w:r>
      <w:r w:rsidR="006A3DDA" w:rsidRPr="00345AA5">
        <w:rPr>
          <w:rFonts w:ascii="Times New Roman" w:hAnsi="Times New Roman"/>
          <w:i/>
          <w:sz w:val="24"/>
          <w:szCs w:val="24"/>
          <w:lang w:val="bg-BG"/>
        </w:rPr>
        <w:t xml:space="preserve">Може да се кандидатства само за </w:t>
      </w:r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>една от посочените в колона 1 позиции за</w:t>
      </w:r>
      <w:r w:rsidR="006A3DDA" w:rsidRPr="00345AA5">
        <w:rPr>
          <w:rFonts w:ascii="Times New Roman" w:hAnsi="Times New Roman"/>
          <w:i/>
          <w:sz w:val="24"/>
          <w:szCs w:val="24"/>
          <w:lang w:val="bg-BG"/>
        </w:rPr>
        <w:t xml:space="preserve"> отоплителен уред</w:t>
      </w:r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 xml:space="preserve"> от </w:t>
      </w:r>
      <w:r w:rsidR="00F245DC" w:rsidRPr="00345AA5">
        <w:rPr>
          <w:rFonts w:ascii="Times New Roman" w:hAnsi="Times New Roman"/>
          <w:i/>
          <w:sz w:val="24"/>
          <w:szCs w:val="24"/>
          <w:lang w:val="bg-BG"/>
        </w:rPr>
        <w:t xml:space="preserve">т. </w:t>
      </w:r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>1.</w:t>
      </w:r>
      <w:proofErr w:type="spellStart"/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>1</w:t>
      </w:r>
      <w:proofErr w:type="spellEnd"/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>.</w:t>
      </w:r>
      <w:proofErr w:type="gramEnd"/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 xml:space="preserve"> до 1.12</w:t>
      </w:r>
      <w:r w:rsidR="006A3DDA" w:rsidRPr="00345A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16120E" w:rsidRPr="00345AA5">
        <w:rPr>
          <w:rFonts w:ascii="Times New Roman" w:hAnsi="Times New Roman"/>
          <w:i/>
          <w:sz w:val="24"/>
          <w:szCs w:val="24"/>
          <w:lang w:val="bg-BG"/>
        </w:rPr>
        <w:t>включително.</w:t>
      </w:r>
      <w:r w:rsidR="00F245DC" w:rsidRPr="00345A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Ако в раздел 1</w:t>
      </w:r>
      <w:r w:rsidR="00F245DC" w:rsidRPr="00345AA5">
        <w:rPr>
          <w:rFonts w:ascii="Times New Roman" w:hAnsi="Times New Roman"/>
          <w:i/>
          <w:sz w:val="24"/>
          <w:szCs w:val="24"/>
          <w:lang w:val="bg-BG"/>
        </w:rPr>
        <w:t xml:space="preserve"> кандидатът е попълнил, че желае да кандидатства за </w:t>
      </w:r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възможност „3.</w:t>
      </w:r>
      <w:proofErr w:type="spellStart"/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Пелети</w:t>
      </w:r>
      <w:proofErr w:type="spellEnd"/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 xml:space="preserve"> или газ“, кандидатът посочва само една позиция за отоплителен уред на </w:t>
      </w:r>
      <w:proofErr w:type="spellStart"/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пелети</w:t>
      </w:r>
      <w:proofErr w:type="spellEnd"/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 xml:space="preserve"> от т.1.</w:t>
      </w:r>
      <w:proofErr w:type="spellStart"/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1</w:t>
      </w:r>
      <w:proofErr w:type="spellEnd"/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. до т.1.9. включително и само една позиция от т.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1.10 до т.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D157E" w:rsidRPr="00345AA5">
        <w:rPr>
          <w:rFonts w:ascii="Times New Roman" w:hAnsi="Times New Roman"/>
          <w:i/>
          <w:sz w:val="24"/>
          <w:szCs w:val="24"/>
          <w:lang w:val="bg-BG"/>
        </w:rPr>
        <w:t>1.12 включително.</w:t>
      </w:r>
    </w:p>
    <w:p w14:paraId="12FBBCD7" w14:textId="77777777" w:rsidR="0016120E" w:rsidRPr="00345AA5" w:rsidRDefault="0016120E" w:rsidP="005851DD">
      <w:pPr>
        <w:spacing w:after="0" w:line="360" w:lineRule="auto"/>
        <w:ind w:right="175"/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</w:pPr>
      <w:r w:rsidRPr="00345AA5">
        <w:rPr>
          <w:rFonts w:ascii="Times New Roman" w:hAnsi="Times New Roman"/>
          <w:b/>
          <w:i/>
          <w:color w:val="000000"/>
          <w:sz w:val="24"/>
          <w:szCs w:val="24"/>
          <w:lang w:val="en-US" w:eastAsia="bg-BG"/>
        </w:rPr>
        <w:t>**</w:t>
      </w:r>
      <w:r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Ако кандидатствате за газови </w:t>
      </w:r>
      <w:proofErr w:type="spellStart"/>
      <w:r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конвектори</w:t>
      </w:r>
      <w:proofErr w:type="spellEnd"/>
      <w:r w:rsidR="00F245DC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,</w:t>
      </w:r>
      <w:r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 посочете в колона 5 броя, за който кандидатствате (</w:t>
      </w:r>
      <w:r w:rsidR="00DD157E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но </w:t>
      </w:r>
      <w:r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не повече от два броя</w:t>
      </w:r>
      <w:r w:rsidR="00DD157E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F245DC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конвектори</w:t>
      </w:r>
      <w:proofErr w:type="spellEnd"/>
      <w:r w:rsidR="00F245DC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 </w:t>
      </w:r>
      <w:r w:rsidR="00DD157E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общо</w:t>
      </w:r>
      <w:r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)</w:t>
      </w:r>
    </w:p>
    <w:p w14:paraId="5E884118" w14:textId="77777777" w:rsidR="0016120E" w:rsidRPr="00345AA5" w:rsidRDefault="0016120E" w:rsidP="005851DD">
      <w:pPr>
        <w:spacing w:after="0" w:line="360" w:lineRule="auto"/>
        <w:ind w:right="175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345AA5">
        <w:rPr>
          <w:rFonts w:ascii="Times New Roman" w:hAnsi="Times New Roman"/>
          <w:b/>
          <w:i/>
          <w:color w:val="000000"/>
          <w:sz w:val="24"/>
          <w:szCs w:val="24"/>
          <w:lang w:val="en-US" w:eastAsia="bg-BG"/>
        </w:rPr>
        <w:t>***</w:t>
      </w:r>
      <w:r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 xml:space="preserve">Може да се кандидатства </w:t>
      </w:r>
      <w:r w:rsidR="00EF4BAE" w:rsidRPr="00345AA5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най-много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за два броя радиатори</w:t>
      </w:r>
      <w:r w:rsidRPr="00345AA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общо за двете позиции, посочени в т.2.1 и 2.</w:t>
      </w:r>
      <w:proofErr w:type="spellStart"/>
      <w:r w:rsidRPr="00345AA5">
        <w:rPr>
          <w:rFonts w:ascii="Times New Roman" w:hAnsi="Times New Roman"/>
          <w:i/>
          <w:sz w:val="24"/>
          <w:szCs w:val="24"/>
          <w:lang w:val="bg-BG"/>
        </w:rPr>
        <w:t>2</w:t>
      </w:r>
      <w:proofErr w:type="spellEnd"/>
      <w:r w:rsidRPr="00345AA5">
        <w:rPr>
          <w:rFonts w:ascii="Times New Roman" w:hAnsi="Times New Roman"/>
          <w:i/>
          <w:sz w:val="24"/>
          <w:szCs w:val="24"/>
          <w:lang w:val="bg-BG"/>
        </w:rPr>
        <w:t>.</w:t>
      </w:r>
      <w:proofErr w:type="gramEnd"/>
    </w:p>
    <w:p w14:paraId="2C363061" w14:textId="77777777" w:rsidR="006A3DDA" w:rsidRPr="00345AA5" w:rsidRDefault="006A3DDA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en-US"/>
        </w:rPr>
      </w:pPr>
    </w:p>
    <w:p w14:paraId="35EAB9FA" w14:textId="77777777" w:rsidR="00783781" w:rsidRPr="00345AA5" w:rsidRDefault="00F65D73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b/>
          <w:sz w:val="24"/>
          <w:szCs w:val="24"/>
          <w:lang w:val="bg-BG"/>
        </w:rPr>
        <w:t>5.</w:t>
      </w:r>
      <w:r w:rsidR="00345AA5"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>Определих мощността на отоплителния уред по следния начин</w:t>
      </w:r>
      <w:r w:rsidRPr="00345AA5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>попълва се</w:t>
      </w:r>
      <w:r w:rsidR="00345AA5" w:rsidRPr="00345AA5">
        <w:rPr>
          <w:rFonts w:ascii="Times New Roman" w:hAnsi="Times New Roman"/>
          <w:i/>
          <w:sz w:val="24"/>
          <w:szCs w:val="24"/>
          <w:lang w:val="bg-BG"/>
        </w:rPr>
        <w:t>,</w:t>
      </w:r>
      <w:r w:rsidRPr="00345AA5">
        <w:rPr>
          <w:rFonts w:ascii="Times New Roman" w:hAnsi="Times New Roman"/>
          <w:i/>
          <w:sz w:val="24"/>
          <w:szCs w:val="24"/>
          <w:lang w:val="bg-BG"/>
        </w:rPr>
        <w:t xml:space="preserve"> когато в  предходната таблица е посочена мощността на отоплителния уред)</w:t>
      </w:r>
      <w:r w:rsidRPr="00345AA5">
        <w:rPr>
          <w:rFonts w:ascii="Times New Roman" w:hAnsi="Times New Roman"/>
          <w:sz w:val="24"/>
          <w:szCs w:val="24"/>
          <w:lang w:val="bg-BG"/>
        </w:rPr>
        <w:t>:</w:t>
      </w:r>
    </w:p>
    <w:p w14:paraId="08ED8344" w14:textId="77777777" w:rsidR="00436FCB" w:rsidRPr="00345AA5" w:rsidRDefault="00436FCB" w:rsidP="00436FC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Възползвах се от калкулатора на интернет страницата  </w:t>
      </w:r>
      <w:r w:rsidR="00F65D73" w:rsidRPr="00345AA5">
        <w:rPr>
          <w:rFonts w:ascii="Times New Roman" w:hAnsi="Times New Roman"/>
          <w:sz w:val="24"/>
          <w:szCs w:val="24"/>
          <w:lang w:val="bg-BG"/>
        </w:rPr>
        <w:t>на проекта</w:t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1AD17A35" w14:textId="77777777" w:rsidR="00436FCB" w:rsidRPr="00345AA5" w:rsidRDefault="00436FCB" w:rsidP="00436FC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>По</w:t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>лучих консултация от специалист</w:t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14A0710" w14:textId="77777777" w:rsidR="00436FCB" w:rsidRPr="00345AA5" w:rsidRDefault="00436FCB" w:rsidP="00436FC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Имам разработен технически проект </w:t>
      </w:r>
      <w:r w:rsidR="00E34BE8" w:rsidRPr="00345AA5">
        <w:rPr>
          <w:rFonts w:ascii="Times New Roman" w:hAnsi="Times New Roman"/>
          <w:sz w:val="24"/>
          <w:szCs w:val="24"/>
          <w:lang w:val="bg-BG"/>
        </w:rPr>
        <w:t>/скица</w:t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FFDD96A" w14:textId="77777777" w:rsidR="00436FCB" w:rsidRPr="00345AA5" w:rsidRDefault="00436FCB" w:rsidP="00436FCB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345AA5">
        <w:rPr>
          <w:rFonts w:ascii="Times New Roman" w:hAnsi="Times New Roman"/>
          <w:sz w:val="24"/>
          <w:szCs w:val="24"/>
          <w:lang w:val="bg-BG"/>
        </w:rPr>
        <w:t xml:space="preserve">Друг начин </w:t>
      </w:r>
      <w:r w:rsidRPr="00345AA5">
        <w:rPr>
          <w:rFonts w:ascii="Times New Roman" w:hAnsi="Times New Roman"/>
          <w:sz w:val="24"/>
          <w:szCs w:val="24"/>
          <w:lang w:val="en-US"/>
        </w:rPr>
        <w:t>(</w:t>
      </w:r>
      <w:r w:rsidRPr="00345AA5">
        <w:rPr>
          <w:rFonts w:ascii="Times New Roman" w:hAnsi="Times New Roman"/>
          <w:sz w:val="24"/>
          <w:szCs w:val="24"/>
          <w:lang w:val="bg-BG"/>
        </w:rPr>
        <w:t>моля посочете какъв</w:t>
      </w:r>
      <w:r w:rsidR="00345AA5" w:rsidRPr="00345AA5">
        <w:rPr>
          <w:rFonts w:ascii="Times New Roman" w:hAnsi="Times New Roman"/>
          <w:sz w:val="24"/>
          <w:szCs w:val="24"/>
          <w:lang w:val="en-US"/>
        </w:rPr>
        <w:t>)</w:t>
      </w:r>
      <w:r w:rsidR="00345AA5" w:rsidRPr="00345AA5">
        <w:rPr>
          <w:rFonts w:ascii="Times New Roman" w:hAnsi="Times New Roman"/>
          <w:sz w:val="24"/>
          <w:szCs w:val="24"/>
          <w:lang w:val="bg-BG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sz w:val="24"/>
          <w:szCs w:val="24"/>
          <w:lang w:val="en-US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C4C28">
        <w:rPr>
          <w:rFonts w:ascii="Times New Roman" w:hAnsi="Times New Roman"/>
          <w:b/>
          <w:sz w:val="24"/>
          <w:szCs w:val="24"/>
        </w:rPr>
      </w:r>
      <w:r w:rsidR="003C4C28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088A80DE" w14:textId="77777777" w:rsidR="00A83142" w:rsidRPr="00345AA5" w:rsidRDefault="00436FCB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en-US"/>
        </w:rPr>
      </w:pPr>
      <w:r w:rsidRPr="00345AA5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</w:t>
      </w:r>
    </w:p>
    <w:p w14:paraId="447E7175" w14:textId="77777777" w:rsidR="005C355A" w:rsidRPr="00345AA5" w:rsidRDefault="005C355A" w:rsidP="005851DD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41D360CF" w14:textId="77777777" w:rsidR="004871E4" w:rsidRPr="00345AA5" w:rsidRDefault="00345AA5" w:rsidP="00F65D73">
      <w:pPr>
        <w:pStyle w:val="ListParagraph"/>
        <w:shd w:val="clear" w:color="auto" w:fill="D5DCE4"/>
        <w:spacing w:after="0" w:line="360" w:lineRule="auto"/>
        <w:ind w:left="0" w:right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F65D73" w:rsidRPr="00345AA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45AA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871E4" w:rsidRPr="00345AA5">
        <w:rPr>
          <w:rFonts w:ascii="Times New Roman" w:hAnsi="Times New Roman"/>
          <w:b/>
          <w:sz w:val="24"/>
          <w:szCs w:val="24"/>
          <w:lang w:val="bg-BG"/>
        </w:rPr>
        <w:t>Приложени документи към Формуляра за кандидатстване</w:t>
      </w:r>
      <w:r w:rsidR="00F65D73" w:rsidRPr="00345AA5">
        <w:rPr>
          <w:rFonts w:ascii="Times New Roman" w:hAnsi="Times New Roman"/>
          <w:b/>
          <w:sz w:val="24"/>
          <w:szCs w:val="24"/>
          <w:lang w:val="bg-BG"/>
        </w:rPr>
        <w:t>:</w:t>
      </w:r>
      <w:r w:rsidR="00355516" w:rsidRPr="00345AA5">
        <w:rPr>
          <w:rFonts w:ascii="Times New Roman" w:hAnsi="Times New Roman"/>
          <w:b/>
          <w:sz w:val="24"/>
          <w:szCs w:val="24"/>
          <w:lang w:val="bg-BG"/>
        </w:rPr>
        <w:t xml:space="preserve"> (</w:t>
      </w:r>
      <w:r w:rsidR="00355516" w:rsidRPr="00345AA5">
        <w:rPr>
          <w:rFonts w:ascii="Times New Roman" w:hAnsi="Times New Roman"/>
          <w:sz w:val="24"/>
          <w:szCs w:val="24"/>
          <w:lang w:val="bg-BG"/>
        </w:rPr>
        <w:t>моля, отбележете в съответното квадратче с „</w:t>
      </w:r>
      <w:r>
        <w:rPr>
          <w:rFonts w:ascii="Times New Roman" w:hAnsi="Times New Roman"/>
          <w:sz w:val="24"/>
          <w:szCs w:val="24"/>
          <w:lang w:val="en-US"/>
        </w:rPr>
        <w:t>X</w:t>
      </w:r>
      <w:proofErr w:type="gramStart"/>
      <w:r w:rsidR="00355516" w:rsidRPr="00345AA5">
        <w:rPr>
          <w:rFonts w:ascii="Times New Roman" w:hAnsi="Times New Roman"/>
          <w:sz w:val="24"/>
          <w:szCs w:val="24"/>
          <w:lang w:val="bg-BG"/>
        </w:rPr>
        <w:t>“ вярното</w:t>
      </w:r>
      <w:proofErr w:type="gramEnd"/>
      <w:r w:rsidR="00355516" w:rsidRPr="00345AA5">
        <w:rPr>
          <w:rFonts w:ascii="Times New Roman" w:hAnsi="Times New Roman"/>
          <w:sz w:val="24"/>
          <w:szCs w:val="24"/>
          <w:lang w:val="bg-BG"/>
        </w:rPr>
        <w:t>)</w:t>
      </w:r>
    </w:p>
    <w:p w14:paraId="6535ADBA" w14:textId="77777777" w:rsidR="004871E4" w:rsidRPr="00345AA5" w:rsidRDefault="004871E4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4871E4" w:rsidRPr="00345AA5" w14:paraId="3C2FF5A0" w14:textId="77777777" w:rsidTr="007958CA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756B22E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  <w:lang w:val="en-US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Декларация по Образец Д1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3FE60FC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40DB67F5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4871E4" w:rsidRPr="00345AA5" w14:paraId="12AEFE6B" w14:textId="77777777" w:rsidTr="007958CA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6EEC9E1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1C36C8A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127E5FE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5E630ABD" w14:textId="77777777" w:rsidR="004871E4" w:rsidRPr="00345AA5" w:rsidRDefault="004871E4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4871E4" w:rsidRPr="00345AA5" w14:paraId="3B1941B0" w14:textId="77777777" w:rsidTr="007958CA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89FD386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  <w:lang w:val="en-US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Декларация по Образец Д2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6826D82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AFE60D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4871E4" w:rsidRPr="00345AA5" w14:paraId="14DFDFC2" w14:textId="77777777" w:rsidTr="007958CA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2F9C2EB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2B7A43C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6A247D18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6B97C760" w14:textId="77777777" w:rsidR="004871E4" w:rsidRPr="00345AA5" w:rsidRDefault="004871E4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4871E4" w:rsidRPr="00345AA5" w14:paraId="64AE490A" w14:textId="77777777" w:rsidTr="007958CA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8C8AD07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  <w:lang w:val="en-US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Декларация по Образец Д3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5A2C8D4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0FF13FA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4871E4" w:rsidRPr="00345AA5" w14:paraId="0E57EC48" w14:textId="77777777" w:rsidTr="007958CA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0D350211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59CFC33" w14:textId="77777777" w:rsidR="004871E4" w:rsidRPr="00345AA5" w:rsidRDefault="00943B60" w:rsidP="00345AA5">
            <w:pPr>
              <w:spacing w:before="120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28408F2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5E103AC1" w14:textId="77777777" w:rsidR="004871E4" w:rsidRPr="00345AA5" w:rsidRDefault="004871E4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4871E4" w:rsidRPr="00345AA5" w14:paraId="0B70287E" w14:textId="77777777" w:rsidTr="007958CA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2FAAEB96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  <w:lang w:val="en-US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Декларация по Образец Д4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B1C9B6E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3839ECF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4871E4" w:rsidRPr="00345AA5" w14:paraId="5BA32A46" w14:textId="77777777" w:rsidTr="007958CA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8CE3393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99D8B62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BF9078B" w14:textId="77777777" w:rsidR="004871E4" w:rsidRPr="00345AA5" w:rsidRDefault="004871E4" w:rsidP="00345AA5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1D99A3E9" w14:textId="77777777" w:rsidR="004871E4" w:rsidRDefault="004871E4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81A2C76" w14:textId="77777777" w:rsidR="00C9205E" w:rsidRDefault="00C9205E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  <w:sectPr w:rsidR="00C9205E" w:rsidSect="00965ED6">
          <w:footerReference w:type="default" r:id="rId13"/>
          <w:type w:val="continuous"/>
          <w:pgSz w:w="11907" w:h="16839" w:code="9"/>
          <w:pgMar w:top="1134" w:right="1134" w:bottom="567" w:left="1134" w:header="709" w:footer="323" w:gutter="0"/>
          <w:cols w:space="708"/>
          <w:docGrid w:linePitch="360"/>
        </w:sectPr>
      </w:pPr>
    </w:p>
    <w:p w14:paraId="2A31EB60" w14:textId="5F2879B1" w:rsidR="00070A62" w:rsidRDefault="00070A62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E84FE4E" w14:textId="77777777" w:rsidR="00D76785" w:rsidRDefault="00D76785" w:rsidP="00345AA5">
      <w:pPr>
        <w:pStyle w:val="ListParagraph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14:paraId="06B61805" w14:textId="77777777" w:rsidR="00C9205E" w:rsidRDefault="00C9205E" w:rsidP="00345AA5">
      <w:pPr>
        <w:pStyle w:val="ListParagraph"/>
        <w:contextualSpacing w:val="0"/>
        <w:rPr>
          <w:rFonts w:ascii="Times New Roman" w:hAnsi="Times New Roman"/>
          <w:sz w:val="24"/>
          <w:szCs w:val="24"/>
          <w:lang w:val="en-US"/>
        </w:rPr>
        <w:sectPr w:rsidR="00C9205E" w:rsidSect="00C9205E">
          <w:footerReference w:type="default" r:id="rId14"/>
          <w:pgSz w:w="11907" w:h="16839" w:code="9"/>
          <w:pgMar w:top="1134" w:right="1134" w:bottom="567" w:left="1134" w:header="709" w:footer="323" w:gutter="0"/>
          <w:cols w:space="708"/>
          <w:docGrid w:linePitch="360"/>
        </w:sectPr>
      </w:pPr>
    </w:p>
    <w:p w14:paraId="3077D851" w14:textId="54E595F1" w:rsidR="00C9205E" w:rsidRPr="00C9205E" w:rsidRDefault="00C9205E" w:rsidP="00345AA5">
      <w:pPr>
        <w:pStyle w:val="ListParagraph"/>
        <w:contextualSpacing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9A1FB6" w:rsidRPr="00345AA5" w14:paraId="3EB6A5EB" w14:textId="77777777" w:rsidTr="00345AA5">
        <w:trPr>
          <w:trHeight w:val="84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4E1E9EBD" w14:textId="5C092C6B" w:rsidR="009A1FB6" w:rsidRPr="00345AA5" w:rsidRDefault="00ED1105" w:rsidP="00ED1105">
            <w:pPr>
              <w:pStyle w:val="ListParagraph"/>
              <w:ind w:left="0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Писмено п</w:t>
            </w:r>
            <w:r w:rsidR="009A1FB6" w:rsidRPr="00345AA5">
              <w:rPr>
                <w:rFonts w:ascii="Times New Roman" w:hAnsi="Times New Roman"/>
                <w:szCs w:val="22"/>
                <w:lang w:val="bg-BG"/>
              </w:rPr>
              <w:t xml:space="preserve">отвърждение от </w:t>
            </w:r>
            <w:proofErr w:type="spellStart"/>
            <w:r w:rsidR="009A1FB6" w:rsidRPr="00345AA5">
              <w:rPr>
                <w:rFonts w:ascii="Times New Roman" w:hAnsi="Times New Roman"/>
                <w:szCs w:val="22"/>
                <w:lang w:val="bg-BG"/>
              </w:rPr>
              <w:t>газоразпределителното</w:t>
            </w:r>
            <w:proofErr w:type="spellEnd"/>
            <w:r w:rsidR="009A1FB6" w:rsidRPr="00345AA5">
              <w:rPr>
                <w:rFonts w:ascii="Times New Roman" w:hAnsi="Times New Roman"/>
                <w:szCs w:val="22"/>
                <w:lang w:val="bg-BG"/>
              </w:rPr>
              <w:t xml:space="preserve"> дружество за 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наличие на </w:t>
            </w:r>
            <w:r w:rsidR="009A1FB6" w:rsidRPr="00345AA5">
              <w:rPr>
                <w:rFonts w:ascii="Times New Roman" w:hAnsi="Times New Roman"/>
                <w:szCs w:val="22"/>
                <w:lang w:val="bg-BG"/>
              </w:rPr>
              <w:t xml:space="preserve">техническа възможност за доставка на природен газ 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до имота, за който се кандидатства за смяна на отоплителния уред </w:t>
            </w:r>
            <w:r w:rsidR="00DB3122">
              <w:rPr>
                <w:rFonts w:ascii="Times New Roman" w:hAnsi="Times New Roman"/>
                <w:szCs w:val="22"/>
                <w:lang w:val="bg-BG"/>
              </w:rPr>
              <w:t>(в случай</w:t>
            </w:r>
            <w:r w:rsidR="009A1FB6" w:rsidRPr="00345AA5">
              <w:rPr>
                <w:rFonts w:ascii="Times New Roman" w:hAnsi="Times New Roman"/>
                <w:szCs w:val="22"/>
                <w:lang w:val="bg-BG"/>
              </w:rPr>
              <w:t xml:space="preserve"> че се кандидатства за газов отоплителен уред)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07BCA96E" w14:textId="77777777" w:rsidR="009A1FB6" w:rsidRPr="00345AA5" w:rsidRDefault="009A1FB6" w:rsidP="00345AA5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6BBCA299" w14:textId="77777777" w:rsidR="009A1FB6" w:rsidRPr="00345AA5" w:rsidRDefault="009A1FB6" w:rsidP="00345AA5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  <w:tr w:rsidR="009A1FB6" w:rsidRPr="00345AA5" w14:paraId="62DF63D9" w14:textId="77777777" w:rsidTr="00345AA5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0007F63A" w14:textId="77777777" w:rsidR="009A1FB6" w:rsidRPr="00345AA5" w:rsidRDefault="009A1FB6" w:rsidP="009A1FB6">
            <w:pPr>
              <w:pStyle w:val="ListParagrap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4C7DB7FB" w14:textId="77777777" w:rsidR="009A1FB6" w:rsidRPr="00345AA5" w:rsidRDefault="009A1FB6" w:rsidP="00345AA5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0E07F8C5" w14:textId="77777777" w:rsidR="009A1FB6" w:rsidRPr="00345AA5" w:rsidRDefault="009A1FB6" w:rsidP="00345AA5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</w:tbl>
    <w:p w14:paraId="2F066435" w14:textId="77777777" w:rsidR="009A1FB6" w:rsidRPr="00345AA5" w:rsidRDefault="009A1FB6" w:rsidP="00345AA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4871E4" w:rsidRPr="00345AA5" w14:paraId="425BA9B4" w14:textId="77777777" w:rsidTr="00345AA5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233F2012" w14:textId="1EAA7235" w:rsidR="004871E4" w:rsidRPr="00345AA5" w:rsidRDefault="004871E4" w:rsidP="00345AA5">
            <w:pPr>
              <w:spacing w:after="0"/>
              <w:rPr>
                <w:rFonts w:ascii="Times New Roman" w:hAnsi="Times New Roman"/>
                <w:i/>
                <w:szCs w:val="22"/>
                <w:lang w:val="en-US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</w:t>
            </w:r>
            <w:r w:rsidR="00DB3122">
              <w:rPr>
                <w:rFonts w:ascii="Times New Roman" w:hAnsi="Times New Roman"/>
                <w:i/>
                <w:szCs w:val="22"/>
                <w:lang w:val="bg-BG"/>
              </w:rPr>
              <w:t>В случай</w:t>
            </w: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 xml:space="preserve">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47BE0BB6" w14:textId="77777777" w:rsidR="004871E4" w:rsidRPr="00345AA5" w:rsidRDefault="004871E4" w:rsidP="00345AA5">
            <w:pPr>
              <w:spacing w:after="0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60D40F4B" w14:textId="77777777" w:rsidR="004871E4" w:rsidRPr="00345AA5" w:rsidRDefault="004871E4" w:rsidP="00345AA5">
            <w:pPr>
              <w:spacing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4871E4" w:rsidRPr="00345AA5" w14:paraId="6C81EA5F" w14:textId="77777777" w:rsidTr="00345AA5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8A4916" w14:textId="77777777" w:rsidR="004871E4" w:rsidRPr="00345AA5" w:rsidRDefault="004871E4" w:rsidP="00345AA5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4122C402" w14:textId="77777777" w:rsidR="004871E4" w:rsidRPr="00345AA5" w:rsidRDefault="004871E4" w:rsidP="00345AA5">
            <w:pPr>
              <w:spacing w:after="0"/>
              <w:jc w:val="left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6DC65398" w14:textId="77777777" w:rsidR="004871E4" w:rsidRPr="00345AA5" w:rsidRDefault="004871E4" w:rsidP="00345AA5">
            <w:pPr>
              <w:spacing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3C4C28">
              <w:rPr>
                <w:rFonts w:ascii="Times New Roman" w:hAnsi="Times New Roman"/>
                <w:b/>
                <w:szCs w:val="22"/>
              </w:rPr>
            </w:r>
            <w:r w:rsidR="003C4C28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</w:tbl>
    <w:p w14:paraId="4F093DF7" w14:textId="77777777" w:rsidR="004871E4" w:rsidRPr="00345AA5" w:rsidRDefault="004871E4" w:rsidP="004871E4">
      <w:pPr>
        <w:pStyle w:val="ListParagraph"/>
        <w:spacing w:after="0" w:line="360" w:lineRule="auto"/>
        <w:ind w:left="0"/>
        <w:rPr>
          <w:rFonts w:ascii="Times New Roman" w:hAnsi="Times New Roman"/>
          <w:sz w:val="18"/>
          <w:szCs w:val="18"/>
          <w:lang w:val="bg-BG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17"/>
        <w:gridCol w:w="4327"/>
      </w:tblGrid>
      <w:tr w:rsidR="00D14BB3" w:rsidRPr="00345AA5" w14:paraId="7A80099C" w14:textId="77777777">
        <w:tc>
          <w:tcPr>
            <w:tcW w:w="3717" w:type="dxa"/>
            <w:shd w:val="clear" w:color="auto" w:fill="auto"/>
          </w:tcPr>
          <w:p w14:paraId="309B0586" w14:textId="77777777" w:rsidR="00D14BB3" w:rsidRPr="00345AA5" w:rsidRDefault="00D14BB3" w:rsidP="00200B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2FA285" w14:textId="77777777" w:rsidR="00D14BB3" w:rsidRPr="00345AA5" w:rsidRDefault="00D14BB3" w:rsidP="005E21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14:paraId="2C7AB50A" w14:textId="77777777" w:rsidR="00D14BB3" w:rsidRPr="00345AA5" w:rsidRDefault="00D14BB3" w:rsidP="00200BF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FDA2BB" w14:textId="77777777" w:rsidR="00D14BB3" w:rsidRPr="00345AA5" w:rsidRDefault="00D14BB3" w:rsidP="00200BF9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val="en-US"/>
        </w:rPr>
        <w:sectPr w:rsidR="00D14BB3" w:rsidRPr="00345AA5" w:rsidSect="00965ED6">
          <w:type w:val="continuous"/>
          <w:pgSz w:w="11907" w:h="16839" w:code="9"/>
          <w:pgMar w:top="1134" w:right="1134" w:bottom="567" w:left="1134" w:header="709" w:footer="323" w:gutter="0"/>
          <w:cols w:space="708"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17"/>
        <w:gridCol w:w="4327"/>
      </w:tblGrid>
      <w:tr w:rsidR="005E21E9" w:rsidRPr="00345AA5" w14:paraId="720ED546" w14:textId="77777777" w:rsidTr="00345AA5">
        <w:tc>
          <w:tcPr>
            <w:tcW w:w="3717" w:type="dxa"/>
            <w:shd w:val="clear" w:color="auto" w:fill="auto"/>
          </w:tcPr>
          <w:p w14:paraId="4958998E" w14:textId="77777777" w:rsidR="005E21E9" w:rsidRPr="00345AA5" w:rsidRDefault="005E21E9" w:rsidP="00F661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446576192"/>
            <w:bookmarkStart w:id="2" w:name="_Toc452039654"/>
            <w:r w:rsidRPr="00345AA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Подпис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07AA36" w14:textId="77777777" w:rsidR="005E21E9" w:rsidRPr="00345AA5" w:rsidRDefault="005E21E9" w:rsidP="005E21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14:paraId="2C19BA5A" w14:textId="77777777" w:rsidR="005E21E9" w:rsidRPr="00345AA5" w:rsidRDefault="005E21E9" w:rsidP="00F6619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E2AE" w14:textId="77777777" w:rsidR="005E21E9" w:rsidRPr="00345AA5" w:rsidRDefault="005E21E9" w:rsidP="005E21E9">
      <w:pPr>
        <w:spacing w:after="0" w:line="360" w:lineRule="auto"/>
        <w:jc w:val="left"/>
        <w:rPr>
          <w:rFonts w:ascii="Times New Roman" w:hAnsi="Times New Roman"/>
          <w:sz w:val="18"/>
          <w:szCs w:val="18"/>
          <w:lang w:val="en-US"/>
        </w:rPr>
        <w:sectPr w:rsidR="005E21E9" w:rsidRPr="00345AA5" w:rsidSect="004215D6">
          <w:type w:val="continuous"/>
          <w:pgSz w:w="11907" w:h="16839" w:code="9"/>
          <w:pgMar w:top="1417" w:right="1417" w:bottom="709" w:left="1417" w:header="708" w:footer="323" w:gutter="0"/>
          <w:cols w:space="708"/>
          <w:docGrid w:linePitch="360"/>
        </w:sectPr>
      </w:pPr>
    </w:p>
    <w:bookmarkEnd w:id="1"/>
    <w:bookmarkEnd w:id="2"/>
    <w:p w14:paraId="5BBCF79D" w14:textId="12AE3391" w:rsidR="004215D6" w:rsidRPr="00923DC0" w:rsidRDefault="004215D6" w:rsidP="00070A62">
      <w:pPr>
        <w:tabs>
          <w:tab w:val="left" w:pos="7507"/>
        </w:tabs>
        <w:spacing w:after="0" w:line="360" w:lineRule="auto"/>
        <w:jc w:val="left"/>
        <w:rPr>
          <w:rFonts w:ascii="Verdana" w:hAnsi="Verdana"/>
          <w:color w:val="000000"/>
          <w:sz w:val="18"/>
          <w:szCs w:val="18"/>
          <w:lang w:val="bg-BG"/>
        </w:rPr>
      </w:pPr>
    </w:p>
    <w:sectPr w:rsidR="004215D6" w:rsidRPr="00923DC0" w:rsidSect="00C36504">
      <w:headerReference w:type="default" r:id="rId15"/>
      <w:footerReference w:type="default" r:id="rId16"/>
      <w:type w:val="continuous"/>
      <w:pgSz w:w="11907" w:h="16839" w:code="9"/>
      <w:pgMar w:top="1417" w:right="1417" w:bottom="1417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B9B34" w14:textId="77777777" w:rsidR="00817DD3" w:rsidRDefault="00817DD3" w:rsidP="00B8507B">
      <w:pPr>
        <w:spacing w:after="0"/>
      </w:pPr>
      <w:r>
        <w:separator/>
      </w:r>
    </w:p>
  </w:endnote>
  <w:endnote w:type="continuationSeparator" w:id="0">
    <w:p w14:paraId="712275AE" w14:textId="77777777" w:rsidR="00817DD3" w:rsidRDefault="00817DD3" w:rsidP="00B85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B464" w14:textId="1C6642D1" w:rsidR="00FE6B49" w:rsidRPr="00965ED6" w:rsidRDefault="005D7AD4" w:rsidP="005D7AD4">
    <w:pPr>
      <w:pStyle w:val="Footer"/>
      <w:jc w:val="left"/>
      <w:rPr>
        <w:lang w:val="bg-BG"/>
      </w:rPr>
    </w:pPr>
    <w:r>
      <w:rPr>
        <w:lang w:val="bg-BG"/>
      </w:rPr>
      <w:t xml:space="preserve">Подпис на кандидата </w:t>
    </w:r>
    <w:r>
      <w:rPr>
        <w:lang w:val="bg-BG"/>
      </w:rPr>
      <w:tab/>
    </w:r>
    <w:r>
      <w:rPr>
        <w:lang w:val="bg-BG"/>
      </w:rPr>
      <w:tab/>
    </w:r>
    <w:r w:rsidR="00FE6B49">
      <w:fldChar w:fldCharType="begin"/>
    </w:r>
    <w:r w:rsidR="00FE6B49">
      <w:instrText>PAGE   \* MERGEFORMAT</w:instrText>
    </w:r>
    <w:r w:rsidR="00FE6B49">
      <w:fldChar w:fldCharType="separate"/>
    </w:r>
    <w:r w:rsidR="003C4C28" w:rsidRPr="003C4C28">
      <w:rPr>
        <w:noProof/>
        <w:lang w:val="bg-BG"/>
      </w:rPr>
      <w:t>5</w:t>
    </w:r>
    <w:r w:rsidR="00FE6B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0E420" w14:textId="3AEC7E09" w:rsidR="00C9205E" w:rsidRPr="00965ED6" w:rsidRDefault="00C9205E" w:rsidP="005D7AD4">
    <w:pPr>
      <w:pStyle w:val="Footer"/>
      <w:jc w:val="left"/>
      <w:rPr>
        <w:lang w:val="bg-BG"/>
      </w:rPr>
    </w:pPr>
    <w:r>
      <w:rPr>
        <w:lang w:val="bg-BG"/>
      </w:rPr>
      <w:tab/>
    </w:r>
    <w:r>
      <w:rPr>
        <w:lang w:val="bg-BG"/>
      </w:rPr>
      <w:tab/>
    </w:r>
    <w:r>
      <w:fldChar w:fldCharType="begin"/>
    </w:r>
    <w:r>
      <w:instrText>PAGE   \* MERGEFORMAT</w:instrText>
    </w:r>
    <w:r>
      <w:fldChar w:fldCharType="separate"/>
    </w:r>
    <w:r w:rsidR="003C4C28" w:rsidRPr="003C4C28">
      <w:rPr>
        <w:noProof/>
        <w:lang w:val="bg-BG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2B2D" w14:textId="77777777" w:rsidR="00FE6B49" w:rsidRDefault="00FE6B4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70A62" w:rsidRPr="00070A62">
      <w:rPr>
        <w:noProof/>
        <w:lang w:val="bg-BG"/>
      </w:rPr>
      <w:t>7</w:t>
    </w:r>
    <w:r>
      <w:fldChar w:fldCharType="end"/>
    </w:r>
  </w:p>
  <w:p w14:paraId="46A04AE5" w14:textId="77777777" w:rsidR="00FE6B49" w:rsidRDefault="00FE6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2A08" w14:textId="77777777" w:rsidR="00817DD3" w:rsidRDefault="00817DD3" w:rsidP="00B8507B">
      <w:pPr>
        <w:spacing w:after="0"/>
      </w:pPr>
      <w:r>
        <w:separator/>
      </w:r>
    </w:p>
  </w:footnote>
  <w:footnote w:type="continuationSeparator" w:id="0">
    <w:p w14:paraId="12AEFD2A" w14:textId="77777777" w:rsidR="00817DD3" w:rsidRDefault="00817DD3" w:rsidP="00B85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C974" w14:textId="77777777" w:rsidR="00FE6B49" w:rsidRDefault="00FE6B49" w:rsidP="009C45C4">
    <w:pPr>
      <w:pStyle w:val="Header"/>
      <w:tabs>
        <w:tab w:val="right" w:pos="9356"/>
        <w:tab w:val="right" w:pos="14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AA6"/>
    <w:multiLevelType w:val="hybridMultilevel"/>
    <w:tmpl w:val="64163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820DA"/>
    <w:multiLevelType w:val="hybridMultilevel"/>
    <w:tmpl w:val="E8464384"/>
    <w:lvl w:ilvl="0" w:tplc="F72007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A10"/>
    <w:multiLevelType w:val="multilevel"/>
    <w:tmpl w:val="1682E966"/>
    <w:lvl w:ilvl="0">
      <w:start w:val="1"/>
      <w:numFmt w:val="decimal"/>
      <w:pStyle w:val="Heading1"/>
      <w:lvlText w:val="%1."/>
      <w:lvlJc w:val="left"/>
      <w:pPr>
        <w:tabs>
          <w:tab w:val="num" w:pos="858"/>
        </w:tabs>
        <w:ind w:left="858" w:hanging="432"/>
      </w:pPr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  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34"/>
        </w:tabs>
        <w:ind w:left="103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78"/>
        </w:tabs>
        <w:ind w:left="117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22"/>
        </w:tabs>
        <w:ind w:left="132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66"/>
        </w:tabs>
        <w:ind w:left="146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10"/>
        </w:tabs>
        <w:ind w:left="161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54"/>
        </w:tabs>
        <w:ind w:left="1754" w:hanging="1584"/>
      </w:pPr>
      <w:rPr>
        <w:rFonts w:cs="Times New Roman" w:hint="default"/>
      </w:rPr>
    </w:lvl>
  </w:abstractNum>
  <w:abstractNum w:abstractNumId="3">
    <w:nsid w:val="0E4061DF"/>
    <w:multiLevelType w:val="hybridMultilevel"/>
    <w:tmpl w:val="98F4403A"/>
    <w:lvl w:ilvl="0" w:tplc="198C7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092A"/>
    <w:multiLevelType w:val="hybridMultilevel"/>
    <w:tmpl w:val="41AE1D56"/>
    <w:lvl w:ilvl="0" w:tplc="6C800B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40A2"/>
    <w:multiLevelType w:val="hybridMultilevel"/>
    <w:tmpl w:val="7B12E09E"/>
    <w:lvl w:ilvl="0" w:tplc="3AEE09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B09"/>
    <w:multiLevelType w:val="hybridMultilevel"/>
    <w:tmpl w:val="C6482E0E"/>
    <w:lvl w:ilvl="0" w:tplc="EE42FA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537B"/>
    <w:multiLevelType w:val="hybridMultilevel"/>
    <w:tmpl w:val="C388D9D2"/>
    <w:lvl w:ilvl="0" w:tplc="193C7E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8AD"/>
    <w:multiLevelType w:val="hybridMultilevel"/>
    <w:tmpl w:val="64163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E7844"/>
    <w:multiLevelType w:val="hybridMultilevel"/>
    <w:tmpl w:val="489CF572"/>
    <w:lvl w:ilvl="0" w:tplc="43849D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43ADF"/>
    <w:multiLevelType w:val="hybridMultilevel"/>
    <w:tmpl w:val="61B85FC8"/>
    <w:lvl w:ilvl="0" w:tplc="A2787E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3600"/>
    <w:multiLevelType w:val="hybridMultilevel"/>
    <w:tmpl w:val="BF8CF602"/>
    <w:lvl w:ilvl="0" w:tplc="1BDADE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46DC1"/>
    <w:multiLevelType w:val="hybridMultilevel"/>
    <w:tmpl w:val="64163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44B87"/>
    <w:multiLevelType w:val="hybridMultilevel"/>
    <w:tmpl w:val="6DB4F5D0"/>
    <w:lvl w:ilvl="0" w:tplc="ED9037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303"/>
    <w:multiLevelType w:val="hybridMultilevel"/>
    <w:tmpl w:val="FBA69980"/>
    <w:lvl w:ilvl="0" w:tplc="D7601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C1F2F"/>
    <w:multiLevelType w:val="hybridMultilevel"/>
    <w:tmpl w:val="64163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5F5864"/>
    <w:multiLevelType w:val="hybridMultilevel"/>
    <w:tmpl w:val="0BB6C618"/>
    <w:lvl w:ilvl="0" w:tplc="AC082CC0">
      <w:start w:val="4"/>
      <w:numFmt w:val="bullet"/>
      <w:lvlText w:val="-"/>
      <w:lvlJc w:val="left"/>
      <w:pPr>
        <w:ind w:left="67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3B9B75E9"/>
    <w:multiLevelType w:val="hybridMultilevel"/>
    <w:tmpl w:val="8FBA6CCE"/>
    <w:lvl w:ilvl="0" w:tplc="FDFA1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E03A6"/>
    <w:multiLevelType w:val="hybridMultilevel"/>
    <w:tmpl w:val="238028BC"/>
    <w:lvl w:ilvl="0" w:tplc="6052B1E4">
      <w:numFmt w:val="bullet"/>
      <w:lvlText w:val="-"/>
      <w:lvlJc w:val="left"/>
      <w:pPr>
        <w:ind w:left="67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3F420476"/>
    <w:multiLevelType w:val="hybridMultilevel"/>
    <w:tmpl w:val="C790894C"/>
    <w:lvl w:ilvl="0" w:tplc="20B8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1437E"/>
    <w:multiLevelType w:val="hybridMultilevel"/>
    <w:tmpl w:val="C790894C"/>
    <w:lvl w:ilvl="0" w:tplc="20B8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00C17"/>
    <w:multiLevelType w:val="hybridMultilevel"/>
    <w:tmpl w:val="EF9A9BCA"/>
    <w:lvl w:ilvl="0" w:tplc="E6E0CB2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40311"/>
    <w:multiLevelType w:val="hybridMultilevel"/>
    <w:tmpl w:val="A7481FD6"/>
    <w:lvl w:ilvl="0" w:tplc="DE864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E56C5"/>
    <w:multiLevelType w:val="hybridMultilevel"/>
    <w:tmpl w:val="33D622D8"/>
    <w:lvl w:ilvl="0" w:tplc="0D0A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785E"/>
    <w:multiLevelType w:val="multilevel"/>
    <w:tmpl w:val="E0DE3FE2"/>
    <w:lvl w:ilvl="0">
      <w:start w:val="1"/>
      <w:numFmt w:val="decimal"/>
      <w:pStyle w:val="Table"/>
      <w:lvlText w:val="Table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58A2146D"/>
    <w:multiLevelType w:val="hybridMultilevel"/>
    <w:tmpl w:val="A41093F2"/>
    <w:lvl w:ilvl="0" w:tplc="FC1EC2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535C"/>
    <w:multiLevelType w:val="hybridMultilevel"/>
    <w:tmpl w:val="750E373C"/>
    <w:lvl w:ilvl="0" w:tplc="E3ACBF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0576F"/>
    <w:multiLevelType w:val="hybridMultilevel"/>
    <w:tmpl w:val="64163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7274E"/>
    <w:multiLevelType w:val="hybridMultilevel"/>
    <w:tmpl w:val="82C41E8E"/>
    <w:lvl w:ilvl="0" w:tplc="D570D0E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D44DB6"/>
    <w:multiLevelType w:val="hybridMultilevel"/>
    <w:tmpl w:val="238044A2"/>
    <w:lvl w:ilvl="0" w:tplc="6764E7BC">
      <w:start w:val="1"/>
      <w:numFmt w:val="decimal"/>
      <w:pStyle w:val="FIGURE"/>
      <w:lvlText w:val="Figure 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4F81BD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B26C27"/>
    <w:multiLevelType w:val="hybridMultilevel"/>
    <w:tmpl w:val="D982ECEE"/>
    <w:lvl w:ilvl="0" w:tplc="4306C3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713C8"/>
    <w:multiLevelType w:val="hybridMultilevel"/>
    <w:tmpl w:val="02E8BF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B299F"/>
    <w:multiLevelType w:val="hybridMultilevel"/>
    <w:tmpl w:val="E3EA1314"/>
    <w:lvl w:ilvl="0" w:tplc="51627A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0456"/>
    <w:multiLevelType w:val="hybridMultilevel"/>
    <w:tmpl w:val="6AD01676"/>
    <w:lvl w:ilvl="0" w:tplc="653E61F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254AA"/>
    <w:multiLevelType w:val="hybridMultilevel"/>
    <w:tmpl w:val="7B12E09E"/>
    <w:lvl w:ilvl="0" w:tplc="3AEE09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E547C"/>
    <w:multiLevelType w:val="hybridMultilevel"/>
    <w:tmpl w:val="A55AE1D6"/>
    <w:lvl w:ilvl="0" w:tplc="5B485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30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28"/>
  </w:num>
  <w:num w:numId="10">
    <w:abstractNumId w:val="24"/>
  </w:num>
  <w:num w:numId="11">
    <w:abstractNumId w:val="35"/>
  </w:num>
  <w:num w:numId="12">
    <w:abstractNumId w:val="6"/>
  </w:num>
  <w:num w:numId="13">
    <w:abstractNumId w:val="19"/>
  </w:num>
  <w:num w:numId="14">
    <w:abstractNumId w:val="20"/>
  </w:num>
  <w:num w:numId="15">
    <w:abstractNumId w:val="27"/>
  </w:num>
  <w:num w:numId="16">
    <w:abstractNumId w:val="26"/>
  </w:num>
  <w:num w:numId="17">
    <w:abstractNumId w:val="10"/>
  </w:num>
  <w:num w:numId="18">
    <w:abstractNumId w:val="17"/>
  </w:num>
  <w:num w:numId="19">
    <w:abstractNumId w:val="11"/>
  </w:num>
  <w:num w:numId="20">
    <w:abstractNumId w:val="14"/>
  </w:num>
  <w:num w:numId="21">
    <w:abstractNumId w:val="33"/>
  </w:num>
  <w:num w:numId="22">
    <w:abstractNumId w:val="23"/>
  </w:num>
  <w:num w:numId="23">
    <w:abstractNumId w:val="3"/>
  </w:num>
  <w:num w:numId="24">
    <w:abstractNumId w:val="7"/>
  </w:num>
  <w:num w:numId="25">
    <w:abstractNumId w:val="1"/>
  </w:num>
  <w:num w:numId="26">
    <w:abstractNumId w:val="9"/>
  </w:num>
  <w:num w:numId="27">
    <w:abstractNumId w:val="31"/>
  </w:num>
  <w:num w:numId="28">
    <w:abstractNumId w:val="36"/>
  </w:num>
  <w:num w:numId="29">
    <w:abstractNumId w:val="13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18"/>
  </w:num>
  <w:num w:numId="42">
    <w:abstractNumId w:val="4"/>
  </w:num>
  <w:num w:numId="43">
    <w:abstractNumId w:val="16"/>
  </w:num>
  <w:num w:numId="44">
    <w:abstractNumId w:val="22"/>
  </w:num>
  <w:num w:numId="45">
    <w:abstractNumId w:val="34"/>
  </w:num>
  <w:num w:numId="46">
    <w:abstractNumId w:val="32"/>
  </w:num>
  <w:num w:numId="47">
    <w:abstractNumId w:val="21"/>
  </w:num>
  <w:num w:numId="4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10"/>
    <w:rsid w:val="00002F48"/>
    <w:rsid w:val="000035F2"/>
    <w:rsid w:val="00004D1F"/>
    <w:rsid w:val="00007E7F"/>
    <w:rsid w:val="000107F5"/>
    <w:rsid w:val="000115ED"/>
    <w:rsid w:val="000118C1"/>
    <w:rsid w:val="000124F2"/>
    <w:rsid w:val="00016E3A"/>
    <w:rsid w:val="000206C1"/>
    <w:rsid w:val="00021890"/>
    <w:rsid w:val="000224CC"/>
    <w:rsid w:val="0002332C"/>
    <w:rsid w:val="000302F5"/>
    <w:rsid w:val="00031017"/>
    <w:rsid w:val="00031514"/>
    <w:rsid w:val="00032D2F"/>
    <w:rsid w:val="0004017E"/>
    <w:rsid w:val="00041838"/>
    <w:rsid w:val="000431B0"/>
    <w:rsid w:val="0004761C"/>
    <w:rsid w:val="000477BF"/>
    <w:rsid w:val="00047DFB"/>
    <w:rsid w:val="00052A38"/>
    <w:rsid w:val="000530B7"/>
    <w:rsid w:val="00053DA0"/>
    <w:rsid w:val="000554F9"/>
    <w:rsid w:val="000556BC"/>
    <w:rsid w:val="00055DAC"/>
    <w:rsid w:val="00056429"/>
    <w:rsid w:val="0005698B"/>
    <w:rsid w:val="0006011F"/>
    <w:rsid w:val="00060B20"/>
    <w:rsid w:val="00060C83"/>
    <w:rsid w:val="0006104F"/>
    <w:rsid w:val="000636DE"/>
    <w:rsid w:val="0006379E"/>
    <w:rsid w:val="000644F9"/>
    <w:rsid w:val="000653F3"/>
    <w:rsid w:val="00065C66"/>
    <w:rsid w:val="0006689C"/>
    <w:rsid w:val="000670B2"/>
    <w:rsid w:val="00067AAE"/>
    <w:rsid w:val="00070A62"/>
    <w:rsid w:val="000719CB"/>
    <w:rsid w:val="0007270D"/>
    <w:rsid w:val="0007571C"/>
    <w:rsid w:val="00076971"/>
    <w:rsid w:val="000776C1"/>
    <w:rsid w:val="00082B8C"/>
    <w:rsid w:val="00082BB6"/>
    <w:rsid w:val="000833A2"/>
    <w:rsid w:val="0008373E"/>
    <w:rsid w:val="00085013"/>
    <w:rsid w:val="00087B54"/>
    <w:rsid w:val="0009309B"/>
    <w:rsid w:val="00093CC5"/>
    <w:rsid w:val="000A1857"/>
    <w:rsid w:val="000A3895"/>
    <w:rsid w:val="000A4BC4"/>
    <w:rsid w:val="000A6241"/>
    <w:rsid w:val="000B0B3C"/>
    <w:rsid w:val="000B0BFB"/>
    <w:rsid w:val="000B2754"/>
    <w:rsid w:val="000B6953"/>
    <w:rsid w:val="000C1EDE"/>
    <w:rsid w:val="000C3478"/>
    <w:rsid w:val="000C53D7"/>
    <w:rsid w:val="000C5A8D"/>
    <w:rsid w:val="000C7B9F"/>
    <w:rsid w:val="000D1F8E"/>
    <w:rsid w:val="000D3306"/>
    <w:rsid w:val="000D37E1"/>
    <w:rsid w:val="000D5698"/>
    <w:rsid w:val="000D596D"/>
    <w:rsid w:val="000E34F0"/>
    <w:rsid w:val="000E73F4"/>
    <w:rsid w:val="000F106F"/>
    <w:rsid w:val="000F2227"/>
    <w:rsid w:val="000F48C5"/>
    <w:rsid w:val="000F5550"/>
    <w:rsid w:val="000F64F2"/>
    <w:rsid w:val="001018F3"/>
    <w:rsid w:val="00102DB4"/>
    <w:rsid w:val="001077AA"/>
    <w:rsid w:val="001116D5"/>
    <w:rsid w:val="001128BD"/>
    <w:rsid w:val="00114D93"/>
    <w:rsid w:val="00115699"/>
    <w:rsid w:val="00116024"/>
    <w:rsid w:val="00116199"/>
    <w:rsid w:val="00116A35"/>
    <w:rsid w:val="00121930"/>
    <w:rsid w:val="00121A86"/>
    <w:rsid w:val="00122B65"/>
    <w:rsid w:val="001255E1"/>
    <w:rsid w:val="0013050D"/>
    <w:rsid w:val="00131CA6"/>
    <w:rsid w:val="00133FA9"/>
    <w:rsid w:val="0013598B"/>
    <w:rsid w:val="0014204E"/>
    <w:rsid w:val="00143FC3"/>
    <w:rsid w:val="00144621"/>
    <w:rsid w:val="00145AFC"/>
    <w:rsid w:val="00145E87"/>
    <w:rsid w:val="00145F21"/>
    <w:rsid w:val="00147201"/>
    <w:rsid w:val="00152FAE"/>
    <w:rsid w:val="001563FB"/>
    <w:rsid w:val="00156502"/>
    <w:rsid w:val="00157697"/>
    <w:rsid w:val="0016120E"/>
    <w:rsid w:val="00161B3E"/>
    <w:rsid w:val="0017089E"/>
    <w:rsid w:val="00170E08"/>
    <w:rsid w:val="001728DE"/>
    <w:rsid w:val="00172EEF"/>
    <w:rsid w:val="001750AF"/>
    <w:rsid w:val="00177276"/>
    <w:rsid w:val="0018121B"/>
    <w:rsid w:val="0018258A"/>
    <w:rsid w:val="0018419F"/>
    <w:rsid w:val="00187AB2"/>
    <w:rsid w:val="00190794"/>
    <w:rsid w:val="00192ED3"/>
    <w:rsid w:val="001962FB"/>
    <w:rsid w:val="001A0DCD"/>
    <w:rsid w:val="001A401D"/>
    <w:rsid w:val="001B336C"/>
    <w:rsid w:val="001B371F"/>
    <w:rsid w:val="001B57EF"/>
    <w:rsid w:val="001B5F9E"/>
    <w:rsid w:val="001B6B63"/>
    <w:rsid w:val="001C0001"/>
    <w:rsid w:val="001C02FE"/>
    <w:rsid w:val="001C2081"/>
    <w:rsid w:val="001C41FF"/>
    <w:rsid w:val="001C4A91"/>
    <w:rsid w:val="001C710C"/>
    <w:rsid w:val="001D0999"/>
    <w:rsid w:val="001D35A1"/>
    <w:rsid w:val="001D3BE4"/>
    <w:rsid w:val="001D674E"/>
    <w:rsid w:val="001D6A37"/>
    <w:rsid w:val="001D7459"/>
    <w:rsid w:val="001D76D0"/>
    <w:rsid w:val="001D77EB"/>
    <w:rsid w:val="001E12EC"/>
    <w:rsid w:val="001E1AE0"/>
    <w:rsid w:val="001E1F62"/>
    <w:rsid w:val="001E21AB"/>
    <w:rsid w:val="001E2E70"/>
    <w:rsid w:val="001E7EFC"/>
    <w:rsid w:val="001F0C4B"/>
    <w:rsid w:val="001F0EA0"/>
    <w:rsid w:val="001F160F"/>
    <w:rsid w:val="001F34DA"/>
    <w:rsid w:val="001F4F75"/>
    <w:rsid w:val="00200685"/>
    <w:rsid w:val="00200BF9"/>
    <w:rsid w:val="00202A15"/>
    <w:rsid w:val="00207E6F"/>
    <w:rsid w:val="0021036D"/>
    <w:rsid w:val="00211C7C"/>
    <w:rsid w:val="00212086"/>
    <w:rsid w:val="00213F15"/>
    <w:rsid w:val="002140D0"/>
    <w:rsid w:val="002147A2"/>
    <w:rsid w:val="002148AA"/>
    <w:rsid w:val="00214C0F"/>
    <w:rsid w:val="00221E15"/>
    <w:rsid w:val="00221F3B"/>
    <w:rsid w:val="00223CFF"/>
    <w:rsid w:val="00224CC1"/>
    <w:rsid w:val="00225F73"/>
    <w:rsid w:val="002260D3"/>
    <w:rsid w:val="0022657C"/>
    <w:rsid w:val="00233515"/>
    <w:rsid w:val="0023388B"/>
    <w:rsid w:val="0023686B"/>
    <w:rsid w:val="00236E18"/>
    <w:rsid w:val="002420C1"/>
    <w:rsid w:val="002456E0"/>
    <w:rsid w:val="0024633B"/>
    <w:rsid w:val="0024666F"/>
    <w:rsid w:val="00247E7E"/>
    <w:rsid w:val="0025608A"/>
    <w:rsid w:val="00256519"/>
    <w:rsid w:val="00256C9F"/>
    <w:rsid w:val="002615DB"/>
    <w:rsid w:val="00262832"/>
    <w:rsid w:val="002653F0"/>
    <w:rsid w:val="00266D7B"/>
    <w:rsid w:val="00267FDE"/>
    <w:rsid w:val="0027049E"/>
    <w:rsid w:val="00271F41"/>
    <w:rsid w:val="002759C3"/>
    <w:rsid w:val="00276791"/>
    <w:rsid w:val="00276A5F"/>
    <w:rsid w:val="00280EF6"/>
    <w:rsid w:val="00282C94"/>
    <w:rsid w:val="0028620C"/>
    <w:rsid w:val="00286E91"/>
    <w:rsid w:val="00292641"/>
    <w:rsid w:val="00293B73"/>
    <w:rsid w:val="002A007B"/>
    <w:rsid w:val="002A0481"/>
    <w:rsid w:val="002A04E2"/>
    <w:rsid w:val="002A0A99"/>
    <w:rsid w:val="002A1F9E"/>
    <w:rsid w:val="002A3F57"/>
    <w:rsid w:val="002A4775"/>
    <w:rsid w:val="002A774F"/>
    <w:rsid w:val="002B0FE5"/>
    <w:rsid w:val="002B16BB"/>
    <w:rsid w:val="002B1E66"/>
    <w:rsid w:val="002B40AD"/>
    <w:rsid w:val="002B7DC0"/>
    <w:rsid w:val="002C40FD"/>
    <w:rsid w:val="002C7E68"/>
    <w:rsid w:val="002C7EA2"/>
    <w:rsid w:val="002D03CE"/>
    <w:rsid w:val="002D1EC8"/>
    <w:rsid w:val="002D22F2"/>
    <w:rsid w:val="002D2336"/>
    <w:rsid w:val="002D56B7"/>
    <w:rsid w:val="002D57A4"/>
    <w:rsid w:val="002D5BB7"/>
    <w:rsid w:val="002D62EF"/>
    <w:rsid w:val="002D6885"/>
    <w:rsid w:val="002D745B"/>
    <w:rsid w:val="002D7875"/>
    <w:rsid w:val="002E0C1D"/>
    <w:rsid w:val="002E170C"/>
    <w:rsid w:val="002E2A95"/>
    <w:rsid w:val="002E3EEA"/>
    <w:rsid w:val="002E4C5D"/>
    <w:rsid w:val="002E5050"/>
    <w:rsid w:val="002E5BFD"/>
    <w:rsid w:val="002E61F6"/>
    <w:rsid w:val="002E6ED0"/>
    <w:rsid w:val="002E7722"/>
    <w:rsid w:val="002F02F4"/>
    <w:rsid w:val="002F13E4"/>
    <w:rsid w:val="002F4C20"/>
    <w:rsid w:val="002F4CB6"/>
    <w:rsid w:val="002F4E9B"/>
    <w:rsid w:val="002F67D1"/>
    <w:rsid w:val="002F6E52"/>
    <w:rsid w:val="00301594"/>
    <w:rsid w:val="00305257"/>
    <w:rsid w:val="00306FF3"/>
    <w:rsid w:val="00310B45"/>
    <w:rsid w:val="00313769"/>
    <w:rsid w:val="003145AA"/>
    <w:rsid w:val="003154EE"/>
    <w:rsid w:val="0031596D"/>
    <w:rsid w:val="003166A6"/>
    <w:rsid w:val="00316DE6"/>
    <w:rsid w:val="00320E39"/>
    <w:rsid w:val="00321879"/>
    <w:rsid w:val="003223AD"/>
    <w:rsid w:val="00324D84"/>
    <w:rsid w:val="00331354"/>
    <w:rsid w:val="003317E1"/>
    <w:rsid w:val="00331AEC"/>
    <w:rsid w:val="003325A2"/>
    <w:rsid w:val="00333728"/>
    <w:rsid w:val="00334E52"/>
    <w:rsid w:val="00334EA2"/>
    <w:rsid w:val="003360C8"/>
    <w:rsid w:val="00340E4B"/>
    <w:rsid w:val="0034588E"/>
    <w:rsid w:val="00345AA5"/>
    <w:rsid w:val="00346A05"/>
    <w:rsid w:val="00354888"/>
    <w:rsid w:val="0035530B"/>
    <w:rsid w:val="00355516"/>
    <w:rsid w:val="003565DA"/>
    <w:rsid w:val="00357703"/>
    <w:rsid w:val="00370300"/>
    <w:rsid w:val="00370CE1"/>
    <w:rsid w:val="0037172D"/>
    <w:rsid w:val="0037358B"/>
    <w:rsid w:val="00374265"/>
    <w:rsid w:val="00374C93"/>
    <w:rsid w:val="00381F24"/>
    <w:rsid w:val="00382868"/>
    <w:rsid w:val="00383A37"/>
    <w:rsid w:val="00385019"/>
    <w:rsid w:val="0038560E"/>
    <w:rsid w:val="00385978"/>
    <w:rsid w:val="003864C9"/>
    <w:rsid w:val="003872B1"/>
    <w:rsid w:val="00387802"/>
    <w:rsid w:val="00391D6F"/>
    <w:rsid w:val="00392366"/>
    <w:rsid w:val="00392AAF"/>
    <w:rsid w:val="00392AD9"/>
    <w:rsid w:val="00392C9A"/>
    <w:rsid w:val="003979B3"/>
    <w:rsid w:val="00397C8D"/>
    <w:rsid w:val="00397EC1"/>
    <w:rsid w:val="003A3E20"/>
    <w:rsid w:val="003A443D"/>
    <w:rsid w:val="003A6CBE"/>
    <w:rsid w:val="003A7796"/>
    <w:rsid w:val="003B0956"/>
    <w:rsid w:val="003B2A59"/>
    <w:rsid w:val="003B41DA"/>
    <w:rsid w:val="003B49DE"/>
    <w:rsid w:val="003C25F4"/>
    <w:rsid w:val="003C4C28"/>
    <w:rsid w:val="003C51D6"/>
    <w:rsid w:val="003C69CB"/>
    <w:rsid w:val="003C713A"/>
    <w:rsid w:val="003C7264"/>
    <w:rsid w:val="003C791F"/>
    <w:rsid w:val="003D2D1F"/>
    <w:rsid w:val="003D2D9B"/>
    <w:rsid w:val="003D5E9F"/>
    <w:rsid w:val="003D60B9"/>
    <w:rsid w:val="003E2881"/>
    <w:rsid w:val="003E4441"/>
    <w:rsid w:val="003E5F09"/>
    <w:rsid w:val="003E7A10"/>
    <w:rsid w:val="003E7D84"/>
    <w:rsid w:val="003F39D8"/>
    <w:rsid w:val="003F42A2"/>
    <w:rsid w:val="003F454F"/>
    <w:rsid w:val="003F581C"/>
    <w:rsid w:val="0040024F"/>
    <w:rsid w:val="00400680"/>
    <w:rsid w:val="0040197A"/>
    <w:rsid w:val="00401FCF"/>
    <w:rsid w:val="004039DD"/>
    <w:rsid w:val="004079EF"/>
    <w:rsid w:val="00412013"/>
    <w:rsid w:val="004139D4"/>
    <w:rsid w:val="0041496F"/>
    <w:rsid w:val="00414AA8"/>
    <w:rsid w:val="00415E63"/>
    <w:rsid w:val="00416E85"/>
    <w:rsid w:val="004215A8"/>
    <w:rsid w:val="004215D6"/>
    <w:rsid w:val="004216F9"/>
    <w:rsid w:val="00421A85"/>
    <w:rsid w:val="00421D1F"/>
    <w:rsid w:val="00422F6B"/>
    <w:rsid w:val="0042386C"/>
    <w:rsid w:val="00424D7F"/>
    <w:rsid w:val="00425875"/>
    <w:rsid w:val="00432B72"/>
    <w:rsid w:val="00433224"/>
    <w:rsid w:val="00435533"/>
    <w:rsid w:val="00436FCB"/>
    <w:rsid w:val="00440985"/>
    <w:rsid w:val="00440B86"/>
    <w:rsid w:val="00442E68"/>
    <w:rsid w:val="00447222"/>
    <w:rsid w:val="004522A2"/>
    <w:rsid w:val="004534AC"/>
    <w:rsid w:val="00454247"/>
    <w:rsid w:val="004545BE"/>
    <w:rsid w:val="004550AA"/>
    <w:rsid w:val="00455B3E"/>
    <w:rsid w:val="0045631A"/>
    <w:rsid w:val="004566D4"/>
    <w:rsid w:val="004606B5"/>
    <w:rsid w:val="00461226"/>
    <w:rsid w:val="004622B1"/>
    <w:rsid w:val="00462789"/>
    <w:rsid w:val="00463C1A"/>
    <w:rsid w:val="004641BF"/>
    <w:rsid w:val="00465283"/>
    <w:rsid w:val="004657F1"/>
    <w:rsid w:val="00467225"/>
    <w:rsid w:val="00467866"/>
    <w:rsid w:val="00471B15"/>
    <w:rsid w:val="004739ED"/>
    <w:rsid w:val="00476EAD"/>
    <w:rsid w:val="00477655"/>
    <w:rsid w:val="00481317"/>
    <w:rsid w:val="00484E86"/>
    <w:rsid w:val="00485B9F"/>
    <w:rsid w:val="004866CA"/>
    <w:rsid w:val="0048715A"/>
    <w:rsid w:val="004871E4"/>
    <w:rsid w:val="00490D08"/>
    <w:rsid w:val="00490E1C"/>
    <w:rsid w:val="0049710A"/>
    <w:rsid w:val="00497408"/>
    <w:rsid w:val="004A0CC5"/>
    <w:rsid w:val="004A2158"/>
    <w:rsid w:val="004A4FB5"/>
    <w:rsid w:val="004B234A"/>
    <w:rsid w:val="004B2447"/>
    <w:rsid w:val="004B2FC1"/>
    <w:rsid w:val="004B47C9"/>
    <w:rsid w:val="004B51F3"/>
    <w:rsid w:val="004B693A"/>
    <w:rsid w:val="004B7E6E"/>
    <w:rsid w:val="004C5000"/>
    <w:rsid w:val="004C5370"/>
    <w:rsid w:val="004D19B1"/>
    <w:rsid w:val="004D232B"/>
    <w:rsid w:val="004D2ADD"/>
    <w:rsid w:val="004D3075"/>
    <w:rsid w:val="004D325D"/>
    <w:rsid w:val="004D5BD9"/>
    <w:rsid w:val="004D79BF"/>
    <w:rsid w:val="004E0F0C"/>
    <w:rsid w:val="004E28CA"/>
    <w:rsid w:val="004E3E47"/>
    <w:rsid w:val="004E53DC"/>
    <w:rsid w:val="004E7A20"/>
    <w:rsid w:val="004F0365"/>
    <w:rsid w:val="004F36DE"/>
    <w:rsid w:val="004F69E4"/>
    <w:rsid w:val="0050138C"/>
    <w:rsid w:val="00501813"/>
    <w:rsid w:val="005026D5"/>
    <w:rsid w:val="005032CD"/>
    <w:rsid w:val="00503C1E"/>
    <w:rsid w:val="0050413B"/>
    <w:rsid w:val="00504F84"/>
    <w:rsid w:val="005051BE"/>
    <w:rsid w:val="0050799B"/>
    <w:rsid w:val="00507E77"/>
    <w:rsid w:val="00514C20"/>
    <w:rsid w:val="0051506D"/>
    <w:rsid w:val="005160A3"/>
    <w:rsid w:val="00517737"/>
    <w:rsid w:val="00520067"/>
    <w:rsid w:val="00520D1D"/>
    <w:rsid w:val="00521682"/>
    <w:rsid w:val="005224DE"/>
    <w:rsid w:val="00522C24"/>
    <w:rsid w:val="005245D9"/>
    <w:rsid w:val="0053030F"/>
    <w:rsid w:val="00530828"/>
    <w:rsid w:val="0053161C"/>
    <w:rsid w:val="005318CE"/>
    <w:rsid w:val="00531C46"/>
    <w:rsid w:val="00532CE1"/>
    <w:rsid w:val="0053364C"/>
    <w:rsid w:val="005355E1"/>
    <w:rsid w:val="005358AA"/>
    <w:rsid w:val="005413D1"/>
    <w:rsid w:val="00544CA0"/>
    <w:rsid w:val="00544DED"/>
    <w:rsid w:val="00545933"/>
    <w:rsid w:val="005460A9"/>
    <w:rsid w:val="0055018C"/>
    <w:rsid w:val="0055787C"/>
    <w:rsid w:val="005623F9"/>
    <w:rsid w:val="0057045B"/>
    <w:rsid w:val="005708E8"/>
    <w:rsid w:val="00571334"/>
    <w:rsid w:val="005719F4"/>
    <w:rsid w:val="00572CA3"/>
    <w:rsid w:val="00572F35"/>
    <w:rsid w:val="00574A0D"/>
    <w:rsid w:val="00574EF4"/>
    <w:rsid w:val="00580587"/>
    <w:rsid w:val="00580DAE"/>
    <w:rsid w:val="0058245B"/>
    <w:rsid w:val="00584B97"/>
    <w:rsid w:val="005851DD"/>
    <w:rsid w:val="005864B2"/>
    <w:rsid w:val="005922EB"/>
    <w:rsid w:val="00593217"/>
    <w:rsid w:val="005934C3"/>
    <w:rsid w:val="0059680B"/>
    <w:rsid w:val="00596BCA"/>
    <w:rsid w:val="00597C71"/>
    <w:rsid w:val="005A1927"/>
    <w:rsid w:val="005A3505"/>
    <w:rsid w:val="005B164C"/>
    <w:rsid w:val="005B4EE5"/>
    <w:rsid w:val="005B4F40"/>
    <w:rsid w:val="005B566D"/>
    <w:rsid w:val="005B67A6"/>
    <w:rsid w:val="005B6DF6"/>
    <w:rsid w:val="005C12B6"/>
    <w:rsid w:val="005C16AB"/>
    <w:rsid w:val="005C355A"/>
    <w:rsid w:val="005C3688"/>
    <w:rsid w:val="005C4137"/>
    <w:rsid w:val="005C4601"/>
    <w:rsid w:val="005D256D"/>
    <w:rsid w:val="005D5968"/>
    <w:rsid w:val="005D7AD4"/>
    <w:rsid w:val="005E03A9"/>
    <w:rsid w:val="005E07C6"/>
    <w:rsid w:val="005E0E33"/>
    <w:rsid w:val="005E21E9"/>
    <w:rsid w:val="005E2312"/>
    <w:rsid w:val="005E263A"/>
    <w:rsid w:val="005E2698"/>
    <w:rsid w:val="005E3FDE"/>
    <w:rsid w:val="005E6A58"/>
    <w:rsid w:val="005F2973"/>
    <w:rsid w:val="005F3F29"/>
    <w:rsid w:val="005F4395"/>
    <w:rsid w:val="005F4521"/>
    <w:rsid w:val="005F55DC"/>
    <w:rsid w:val="005F7694"/>
    <w:rsid w:val="00604BA1"/>
    <w:rsid w:val="0060702F"/>
    <w:rsid w:val="00607209"/>
    <w:rsid w:val="00610F38"/>
    <w:rsid w:val="006120D0"/>
    <w:rsid w:val="00615344"/>
    <w:rsid w:val="00616AC9"/>
    <w:rsid w:val="00617640"/>
    <w:rsid w:val="0061766C"/>
    <w:rsid w:val="00617E71"/>
    <w:rsid w:val="0062348C"/>
    <w:rsid w:val="00623862"/>
    <w:rsid w:val="00623DD5"/>
    <w:rsid w:val="00626038"/>
    <w:rsid w:val="0063142B"/>
    <w:rsid w:val="00631D6D"/>
    <w:rsid w:val="00633611"/>
    <w:rsid w:val="00633F34"/>
    <w:rsid w:val="0063592B"/>
    <w:rsid w:val="006424A8"/>
    <w:rsid w:val="0064303E"/>
    <w:rsid w:val="00645092"/>
    <w:rsid w:val="00645111"/>
    <w:rsid w:val="00645ECE"/>
    <w:rsid w:val="00646E25"/>
    <w:rsid w:val="00650345"/>
    <w:rsid w:val="006505EE"/>
    <w:rsid w:val="0065305E"/>
    <w:rsid w:val="0065351C"/>
    <w:rsid w:val="00654EE5"/>
    <w:rsid w:val="00654EEE"/>
    <w:rsid w:val="00655E55"/>
    <w:rsid w:val="00655FB7"/>
    <w:rsid w:val="00660115"/>
    <w:rsid w:val="00661B5C"/>
    <w:rsid w:val="00665466"/>
    <w:rsid w:val="00665CA7"/>
    <w:rsid w:val="00674C6E"/>
    <w:rsid w:val="006751E9"/>
    <w:rsid w:val="00675AC8"/>
    <w:rsid w:val="006831D1"/>
    <w:rsid w:val="00684766"/>
    <w:rsid w:val="00690FE8"/>
    <w:rsid w:val="00691BC1"/>
    <w:rsid w:val="00694FA7"/>
    <w:rsid w:val="00695ADD"/>
    <w:rsid w:val="006A1CF0"/>
    <w:rsid w:val="006A3DDA"/>
    <w:rsid w:val="006A57A6"/>
    <w:rsid w:val="006B0217"/>
    <w:rsid w:val="006B487C"/>
    <w:rsid w:val="006C20C1"/>
    <w:rsid w:val="006C3105"/>
    <w:rsid w:val="006C3D4C"/>
    <w:rsid w:val="006C4735"/>
    <w:rsid w:val="006C481A"/>
    <w:rsid w:val="006C5F81"/>
    <w:rsid w:val="006C6630"/>
    <w:rsid w:val="006D30D2"/>
    <w:rsid w:val="006D3D67"/>
    <w:rsid w:val="006E0B2D"/>
    <w:rsid w:val="006E127A"/>
    <w:rsid w:val="006E5485"/>
    <w:rsid w:val="006F2FDB"/>
    <w:rsid w:val="006F5483"/>
    <w:rsid w:val="006F5D7D"/>
    <w:rsid w:val="006F601E"/>
    <w:rsid w:val="006F798E"/>
    <w:rsid w:val="00703728"/>
    <w:rsid w:val="0070522F"/>
    <w:rsid w:val="0071194E"/>
    <w:rsid w:val="0071201C"/>
    <w:rsid w:val="00713AB1"/>
    <w:rsid w:val="00716EF0"/>
    <w:rsid w:val="007173EC"/>
    <w:rsid w:val="00720C51"/>
    <w:rsid w:val="00723392"/>
    <w:rsid w:val="007249E1"/>
    <w:rsid w:val="007270E3"/>
    <w:rsid w:val="007272E0"/>
    <w:rsid w:val="00727AE6"/>
    <w:rsid w:val="007310D2"/>
    <w:rsid w:val="00733AA1"/>
    <w:rsid w:val="00734455"/>
    <w:rsid w:val="007356CD"/>
    <w:rsid w:val="00741A99"/>
    <w:rsid w:val="00744558"/>
    <w:rsid w:val="00745FFD"/>
    <w:rsid w:val="00756820"/>
    <w:rsid w:val="00757347"/>
    <w:rsid w:val="007602CF"/>
    <w:rsid w:val="00765AF7"/>
    <w:rsid w:val="0076631F"/>
    <w:rsid w:val="00766401"/>
    <w:rsid w:val="0077115E"/>
    <w:rsid w:val="00771966"/>
    <w:rsid w:val="00774B24"/>
    <w:rsid w:val="0077539C"/>
    <w:rsid w:val="00781663"/>
    <w:rsid w:val="00782F29"/>
    <w:rsid w:val="007833B0"/>
    <w:rsid w:val="00783781"/>
    <w:rsid w:val="007862D7"/>
    <w:rsid w:val="00787A3E"/>
    <w:rsid w:val="00790E42"/>
    <w:rsid w:val="00790EF6"/>
    <w:rsid w:val="007924B0"/>
    <w:rsid w:val="00793051"/>
    <w:rsid w:val="00793C55"/>
    <w:rsid w:val="0079572E"/>
    <w:rsid w:val="007958CA"/>
    <w:rsid w:val="00795D42"/>
    <w:rsid w:val="007A0527"/>
    <w:rsid w:val="007A1027"/>
    <w:rsid w:val="007A3676"/>
    <w:rsid w:val="007A73A1"/>
    <w:rsid w:val="007A7811"/>
    <w:rsid w:val="007B1392"/>
    <w:rsid w:val="007B148F"/>
    <w:rsid w:val="007B18E3"/>
    <w:rsid w:val="007B19A4"/>
    <w:rsid w:val="007B1F23"/>
    <w:rsid w:val="007B3E57"/>
    <w:rsid w:val="007B4696"/>
    <w:rsid w:val="007B4DFA"/>
    <w:rsid w:val="007C19A4"/>
    <w:rsid w:val="007C6246"/>
    <w:rsid w:val="007D2178"/>
    <w:rsid w:val="007D22C0"/>
    <w:rsid w:val="007D39B6"/>
    <w:rsid w:val="007D707F"/>
    <w:rsid w:val="007E2434"/>
    <w:rsid w:val="007F0A49"/>
    <w:rsid w:val="007F1C7E"/>
    <w:rsid w:val="007F1DC7"/>
    <w:rsid w:val="007F7044"/>
    <w:rsid w:val="007F7135"/>
    <w:rsid w:val="00801E38"/>
    <w:rsid w:val="00804136"/>
    <w:rsid w:val="00805525"/>
    <w:rsid w:val="00807316"/>
    <w:rsid w:val="008073BB"/>
    <w:rsid w:val="00807B1B"/>
    <w:rsid w:val="00807B92"/>
    <w:rsid w:val="00810A54"/>
    <w:rsid w:val="00811D84"/>
    <w:rsid w:val="008127A2"/>
    <w:rsid w:val="00815126"/>
    <w:rsid w:val="00816A60"/>
    <w:rsid w:val="00817DD3"/>
    <w:rsid w:val="00820DAD"/>
    <w:rsid w:val="00823987"/>
    <w:rsid w:val="0082449A"/>
    <w:rsid w:val="0082466C"/>
    <w:rsid w:val="0082699E"/>
    <w:rsid w:val="008312A4"/>
    <w:rsid w:val="00833626"/>
    <w:rsid w:val="00837CDE"/>
    <w:rsid w:val="00842CD2"/>
    <w:rsid w:val="00843B32"/>
    <w:rsid w:val="008447A4"/>
    <w:rsid w:val="00850C58"/>
    <w:rsid w:val="00851FF9"/>
    <w:rsid w:val="00853320"/>
    <w:rsid w:val="00855EBE"/>
    <w:rsid w:val="008635CA"/>
    <w:rsid w:val="00864B70"/>
    <w:rsid w:val="008654F0"/>
    <w:rsid w:val="008661D5"/>
    <w:rsid w:val="0087220C"/>
    <w:rsid w:val="00875174"/>
    <w:rsid w:val="00875AD8"/>
    <w:rsid w:val="0087733E"/>
    <w:rsid w:val="008814A3"/>
    <w:rsid w:val="008830D6"/>
    <w:rsid w:val="008840A3"/>
    <w:rsid w:val="00886898"/>
    <w:rsid w:val="0089011D"/>
    <w:rsid w:val="00890CFB"/>
    <w:rsid w:val="00890FAA"/>
    <w:rsid w:val="00896043"/>
    <w:rsid w:val="008A071C"/>
    <w:rsid w:val="008A3599"/>
    <w:rsid w:val="008A508D"/>
    <w:rsid w:val="008A5EAE"/>
    <w:rsid w:val="008A72B3"/>
    <w:rsid w:val="008B4F57"/>
    <w:rsid w:val="008B5707"/>
    <w:rsid w:val="008B596D"/>
    <w:rsid w:val="008B76D7"/>
    <w:rsid w:val="008B795E"/>
    <w:rsid w:val="008C1173"/>
    <w:rsid w:val="008C4783"/>
    <w:rsid w:val="008C54AD"/>
    <w:rsid w:val="008C5BBB"/>
    <w:rsid w:val="008C7B0F"/>
    <w:rsid w:val="008C7BAD"/>
    <w:rsid w:val="008D0249"/>
    <w:rsid w:val="008D042D"/>
    <w:rsid w:val="008D2775"/>
    <w:rsid w:val="008D6CA5"/>
    <w:rsid w:val="008D7223"/>
    <w:rsid w:val="008E397C"/>
    <w:rsid w:val="008E3BCA"/>
    <w:rsid w:val="008E41F4"/>
    <w:rsid w:val="008E4DAB"/>
    <w:rsid w:val="008F1670"/>
    <w:rsid w:val="008F46C9"/>
    <w:rsid w:val="008F4F12"/>
    <w:rsid w:val="008F567B"/>
    <w:rsid w:val="008F69B1"/>
    <w:rsid w:val="008F6B7A"/>
    <w:rsid w:val="0090087D"/>
    <w:rsid w:val="0090413E"/>
    <w:rsid w:val="00905D4C"/>
    <w:rsid w:val="00906F4C"/>
    <w:rsid w:val="00910ADF"/>
    <w:rsid w:val="00911631"/>
    <w:rsid w:val="00917D35"/>
    <w:rsid w:val="0092248A"/>
    <w:rsid w:val="00922B19"/>
    <w:rsid w:val="00923DC0"/>
    <w:rsid w:val="0092525F"/>
    <w:rsid w:val="009275DB"/>
    <w:rsid w:val="009307E4"/>
    <w:rsid w:val="0093107B"/>
    <w:rsid w:val="00931658"/>
    <w:rsid w:val="00933C5B"/>
    <w:rsid w:val="00935030"/>
    <w:rsid w:val="00936C8C"/>
    <w:rsid w:val="00937165"/>
    <w:rsid w:val="0094217E"/>
    <w:rsid w:val="00943B60"/>
    <w:rsid w:val="00946939"/>
    <w:rsid w:val="009475AA"/>
    <w:rsid w:val="00951ED9"/>
    <w:rsid w:val="009525E3"/>
    <w:rsid w:val="009530E2"/>
    <w:rsid w:val="00953655"/>
    <w:rsid w:val="00953E4E"/>
    <w:rsid w:val="0096115F"/>
    <w:rsid w:val="00961498"/>
    <w:rsid w:val="00962DA0"/>
    <w:rsid w:val="00965766"/>
    <w:rsid w:val="00965ED6"/>
    <w:rsid w:val="009662EF"/>
    <w:rsid w:val="00966BD3"/>
    <w:rsid w:val="009718EB"/>
    <w:rsid w:val="009749D3"/>
    <w:rsid w:val="009769AE"/>
    <w:rsid w:val="00982617"/>
    <w:rsid w:val="0098292A"/>
    <w:rsid w:val="009831B9"/>
    <w:rsid w:val="009856CD"/>
    <w:rsid w:val="0098700C"/>
    <w:rsid w:val="009908AB"/>
    <w:rsid w:val="00991BA0"/>
    <w:rsid w:val="00992018"/>
    <w:rsid w:val="0099505F"/>
    <w:rsid w:val="00995CB3"/>
    <w:rsid w:val="00996F23"/>
    <w:rsid w:val="009974FE"/>
    <w:rsid w:val="009A1FB6"/>
    <w:rsid w:val="009A264E"/>
    <w:rsid w:val="009A3518"/>
    <w:rsid w:val="009B01CB"/>
    <w:rsid w:val="009B1591"/>
    <w:rsid w:val="009B3343"/>
    <w:rsid w:val="009B3FB4"/>
    <w:rsid w:val="009B6502"/>
    <w:rsid w:val="009B6D31"/>
    <w:rsid w:val="009C00E3"/>
    <w:rsid w:val="009C12EC"/>
    <w:rsid w:val="009C298B"/>
    <w:rsid w:val="009C39D3"/>
    <w:rsid w:val="009C45C4"/>
    <w:rsid w:val="009C587C"/>
    <w:rsid w:val="009C6753"/>
    <w:rsid w:val="009C6FA5"/>
    <w:rsid w:val="009D3621"/>
    <w:rsid w:val="009D52C6"/>
    <w:rsid w:val="009D6A7F"/>
    <w:rsid w:val="009D74B9"/>
    <w:rsid w:val="009E127F"/>
    <w:rsid w:val="009E5178"/>
    <w:rsid w:val="009E7575"/>
    <w:rsid w:val="009F15C5"/>
    <w:rsid w:val="009F1680"/>
    <w:rsid w:val="009F5308"/>
    <w:rsid w:val="009F7522"/>
    <w:rsid w:val="00A001E7"/>
    <w:rsid w:val="00A02189"/>
    <w:rsid w:val="00A02615"/>
    <w:rsid w:val="00A02C38"/>
    <w:rsid w:val="00A02DD6"/>
    <w:rsid w:val="00A118B9"/>
    <w:rsid w:val="00A130D8"/>
    <w:rsid w:val="00A14A81"/>
    <w:rsid w:val="00A15DFC"/>
    <w:rsid w:val="00A16B3D"/>
    <w:rsid w:val="00A16D3E"/>
    <w:rsid w:val="00A229E1"/>
    <w:rsid w:val="00A33B64"/>
    <w:rsid w:val="00A3524B"/>
    <w:rsid w:val="00A417C4"/>
    <w:rsid w:val="00A51CAD"/>
    <w:rsid w:val="00A54FE3"/>
    <w:rsid w:val="00A55132"/>
    <w:rsid w:val="00A553E2"/>
    <w:rsid w:val="00A554BE"/>
    <w:rsid w:val="00A5552F"/>
    <w:rsid w:val="00A557F1"/>
    <w:rsid w:val="00A608EC"/>
    <w:rsid w:val="00A6176D"/>
    <w:rsid w:val="00A61BBC"/>
    <w:rsid w:val="00A621BC"/>
    <w:rsid w:val="00A62837"/>
    <w:rsid w:val="00A66AF6"/>
    <w:rsid w:val="00A71796"/>
    <w:rsid w:val="00A737C4"/>
    <w:rsid w:val="00A75422"/>
    <w:rsid w:val="00A756F5"/>
    <w:rsid w:val="00A76B3A"/>
    <w:rsid w:val="00A77FCB"/>
    <w:rsid w:val="00A810BB"/>
    <w:rsid w:val="00A8129A"/>
    <w:rsid w:val="00A822D2"/>
    <w:rsid w:val="00A82EDD"/>
    <w:rsid w:val="00A83142"/>
    <w:rsid w:val="00A857CF"/>
    <w:rsid w:val="00A863C5"/>
    <w:rsid w:val="00A87BCE"/>
    <w:rsid w:val="00A910B0"/>
    <w:rsid w:val="00A9311D"/>
    <w:rsid w:val="00A93929"/>
    <w:rsid w:val="00A96727"/>
    <w:rsid w:val="00A96882"/>
    <w:rsid w:val="00A97A6E"/>
    <w:rsid w:val="00AA0269"/>
    <w:rsid w:val="00AA15F4"/>
    <w:rsid w:val="00AA1FD3"/>
    <w:rsid w:val="00AA371C"/>
    <w:rsid w:val="00AA5A69"/>
    <w:rsid w:val="00AA72CE"/>
    <w:rsid w:val="00AA7BF7"/>
    <w:rsid w:val="00AB0E11"/>
    <w:rsid w:val="00AB4EE6"/>
    <w:rsid w:val="00AB6945"/>
    <w:rsid w:val="00AB70F7"/>
    <w:rsid w:val="00AC0F23"/>
    <w:rsid w:val="00AC1307"/>
    <w:rsid w:val="00AC70B9"/>
    <w:rsid w:val="00AD0570"/>
    <w:rsid w:val="00AD1ACC"/>
    <w:rsid w:val="00AD2F60"/>
    <w:rsid w:val="00AD3AC9"/>
    <w:rsid w:val="00AD3D47"/>
    <w:rsid w:val="00AD4214"/>
    <w:rsid w:val="00AD4A7D"/>
    <w:rsid w:val="00AD66D1"/>
    <w:rsid w:val="00AD70DE"/>
    <w:rsid w:val="00AD7227"/>
    <w:rsid w:val="00AE0119"/>
    <w:rsid w:val="00AE0184"/>
    <w:rsid w:val="00AE0495"/>
    <w:rsid w:val="00AE0681"/>
    <w:rsid w:val="00AE28A5"/>
    <w:rsid w:val="00AE2A2A"/>
    <w:rsid w:val="00AE4E7C"/>
    <w:rsid w:val="00AE73F6"/>
    <w:rsid w:val="00AF2DAD"/>
    <w:rsid w:val="00AF2E31"/>
    <w:rsid w:val="00AF352F"/>
    <w:rsid w:val="00AF4EB6"/>
    <w:rsid w:val="00AF6C9C"/>
    <w:rsid w:val="00B00C05"/>
    <w:rsid w:val="00B018A0"/>
    <w:rsid w:val="00B020B3"/>
    <w:rsid w:val="00B0574B"/>
    <w:rsid w:val="00B063F4"/>
    <w:rsid w:val="00B11BF1"/>
    <w:rsid w:val="00B14B30"/>
    <w:rsid w:val="00B16C6C"/>
    <w:rsid w:val="00B17B70"/>
    <w:rsid w:val="00B21580"/>
    <w:rsid w:val="00B24D0E"/>
    <w:rsid w:val="00B264AF"/>
    <w:rsid w:val="00B30037"/>
    <w:rsid w:val="00B3161A"/>
    <w:rsid w:val="00B32ACB"/>
    <w:rsid w:val="00B335BB"/>
    <w:rsid w:val="00B34260"/>
    <w:rsid w:val="00B34548"/>
    <w:rsid w:val="00B351C2"/>
    <w:rsid w:val="00B36F54"/>
    <w:rsid w:val="00B37175"/>
    <w:rsid w:val="00B379A0"/>
    <w:rsid w:val="00B41B81"/>
    <w:rsid w:val="00B42E9B"/>
    <w:rsid w:val="00B43384"/>
    <w:rsid w:val="00B45195"/>
    <w:rsid w:val="00B46141"/>
    <w:rsid w:val="00B47EAA"/>
    <w:rsid w:val="00B5305D"/>
    <w:rsid w:val="00B6345D"/>
    <w:rsid w:val="00B6677A"/>
    <w:rsid w:val="00B679F3"/>
    <w:rsid w:val="00B67AC3"/>
    <w:rsid w:val="00B70869"/>
    <w:rsid w:val="00B74620"/>
    <w:rsid w:val="00B75405"/>
    <w:rsid w:val="00B756F7"/>
    <w:rsid w:val="00B76876"/>
    <w:rsid w:val="00B7745D"/>
    <w:rsid w:val="00B80007"/>
    <w:rsid w:val="00B80E6E"/>
    <w:rsid w:val="00B81BFD"/>
    <w:rsid w:val="00B81F78"/>
    <w:rsid w:val="00B83B37"/>
    <w:rsid w:val="00B842BC"/>
    <w:rsid w:val="00B84BE9"/>
    <w:rsid w:val="00B8507B"/>
    <w:rsid w:val="00B8541D"/>
    <w:rsid w:val="00B86902"/>
    <w:rsid w:val="00B86917"/>
    <w:rsid w:val="00B91198"/>
    <w:rsid w:val="00B96AA4"/>
    <w:rsid w:val="00B96CD2"/>
    <w:rsid w:val="00B9740C"/>
    <w:rsid w:val="00BA1118"/>
    <w:rsid w:val="00BA2718"/>
    <w:rsid w:val="00BA5A0A"/>
    <w:rsid w:val="00BA62CC"/>
    <w:rsid w:val="00BB0652"/>
    <w:rsid w:val="00BB28B1"/>
    <w:rsid w:val="00BB3223"/>
    <w:rsid w:val="00BB4D8A"/>
    <w:rsid w:val="00BB5707"/>
    <w:rsid w:val="00BB5E23"/>
    <w:rsid w:val="00BB6261"/>
    <w:rsid w:val="00BC2988"/>
    <w:rsid w:val="00BC4020"/>
    <w:rsid w:val="00BC5574"/>
    <w:rsid w:val="00BC5BD4"/>
    <w:rsid w:val="00BC5DF4"/>
    <w:rsid w:val="00BC7BAC"/>
    <w:rsid w:val="00BD05C0"/>
    <w:rsid w:val="00BD05C2"/>
    <w:rsid w:val="00BD78B2"/>
    <w:rsid w:val="00BE0438"/>
    <w:rsid w:val="00BE0DF8"/>
    <w:rsid w:val="00BE5AA2"/>
    <w:rsid w:val="00BE6CC6"/>
    <w:rsid w:val="00BF0752"/>
    <w:rsid w:val="00BF1EC4"/>
    <w:rsid w:val="00BF3009"/>
    <w:rsid w:val="00BF409B"/>
    <w:rsid w:val="00BF53EC"/>
    <w:rsid w:val="00BF5DC4"/>
    <w:rsid w:val="00C032C6"/>
    <w:rsid w:val="00C035B4"/>
    <w:rsid w:val="00C05882"/>
    <w:rsid w:val="00C06FB3"/>
    <w:rsid w:val="00C07173"/>
    <w:rsid w:val="00C12633"/>
    <w:rsid w:val="00C148EB"/>
    <w:rsid w:val="00C14ABF"/>
    <w:rsid w:val="00C15DBA"/>
    <w:rsid w:val="00C20B80"/>
    <w:rsid w:val="00C21BD4"/>
    <w:rsid w:val="00C23368"/>
    <w:rsid w:val="00C3237D"/>
    <w:rsid w:val="00C33590"/>
    <w:rsid w:val="00C341C6"/>
    <w:rsid w:val="00C35567"/>
    <w:rsid w:val="00C358CB"/>
    <w:rsid w:val="00C36504"/>
    <w:rsid w:val="00C37269"/>
    <w:rsid w:val="00C37B5E"/>
    <w:rsid w:val="00C434D0"/>
    <w:rsid w:val="00C45745"/>
    <w:rsid w:val="00C45823"/>
    <w:rsid w:val="00C51286"/>
    <w:rsid w:val="00C52B4A"/>
    <w:rsid w:val="00C53A08"/>
    <w:rsid w:val="00C53BA4"/>
    <w:rsid w:val="00C5453B"/>
    <w:rsid w:val="00C54A0F"/>
    <w:rsid w:val="00C55A48"/>
    <w:rsid w:val="00C56BD2"/>
    <w:rsid w:val="00C56CA4"/>
    <w:rsid w:val="00C56DA4"/>
    <w:rsid w:val="00C67AA7"/>
    <w:rsid w:val="00C719DF"/>
    <w:rsid w:val="00C7680A"/>
    <w:rsid w:val="00C772AF"/>
    <w:rsid w:val="00C773E1"/>
    <w:rsid w:val="00C776A3"/>
    <w:rsid w:val="00C776E1"/>
    <w:rsid w:val="00C80559"/>
    <w:rsid w:val="00C80E77"/>
    <w:rsid w:val="00C82F00"/>
    <w:rsid w:val="00C9028F"/>
    <w:rsid w:val="00C916FE"/>
    <w:rsid w:val="00C9205E"/>
    <w:rsid w:val="00CA36A6"/>
    <w:rsid w:val="00CA5715"/>
    <w:rsid w:val="00CA76FE"/>
    <w:rsid w:val="00CA7D3D"/>
    <w:rsid w:val="00CB0235"/>
    <w:rsid w:val="00CB08E9"/>
    <w:rsid w:val="00CB167F"/>
    <w:rsid w:val="00CB212B"/>
    <w:rsid w:val="00CB4C8D"/>
    <w:rsid w:val="00CB58B9"/>
    <w:rsid w:val="00CB6784"/>
    <w:rsid w:val="00CB7222"/>
    <w:rsid w:val="00CC0629"/>
    <w:rsid w:val="00CC0974"/>
    <w:rsid w:val="00CC13AA"/>
    <w:rsid w:val="00CC4C78"/>
    <w:rsid w:val="00CC61BD"/>
    <w:rsid w:val="00CC76E6"/>
    <w:rsid w:val="00CD02E9"/>
    <w:rsid w:val="00CD4061"/>
    <w:rsid w:val="00CD6FF2"/>
    <w:rsid w:val="00CE3931"/>
    <w:rsid w:val="00CE65C6"/>
    <w:rsid w:val="00CE7D06"/>
    <w:rsid w:val="00CF3320"/>
    <w:rsid w:val="00CF473D"/>
    <w:rsid w:val="00CF74E3"/>
    <w:rsid w:val="00D009F8"/>
    <w:rsid w:val="00D022E8"/>
    <w:rsid w:val="00D03313"/>
    <w:rsid w:val="00D03AFB"/>
    <w:rsid w:val="00D04598"/>
    <w:rsid w:val="00D047C3"/>
    <w:rsid w:val="00D1206E"/>
    <w:rsid w:val="00D13BB5"/>
    <w:rsid w:val="00D14BB3"/>
    <w:rsid w:val="00D157E4"/>
    <w:rsid w:val="00D17681"/>
    <w:rsid w:val="00D17DD9"/>
    <w:rsid w:val="00D2172E"/>
    <w:rsid w:val="00D241F8"/>
    <w:rsid w:val="00D24EB3"/>
    <w:rsid w:val="00D2734D"/>
    <w:rsid w:val="00D312EB"/>
    <w:rsid w:val="00D3154E"/>
    <w:rsid w:val="00D317E7"/>
    <w:rsid w:val="00D326B6"/>
    <w:rsid w:val="00D35B62"/>
    <w:rsid w:val="00D35E91"/>
    <w:rsid w:val="00D372B9"/>
    <w:rsid w:val="00D41E29"/>
    <w:rsid w:val="00D46112"/>
    <w:rsid w:val="00D461E3"/>
    <w:rsid w:val="00D50801"/>
    <w:rsid w:val="00D516E3"/>
    <w:rsid w:val="00D538C4"/>
    <w:rsid w:val="00D541C1"/>
    <w:rsid w:val="00D55376"/>
    <w:rsid w:val="00D609A4"/>
    <w:rsid w:val="00D65310"/>
    <w:rsid w:val="00D65966"/>
    <w:rsid w:val="00D65F1C"/>
    <w:rsid w:val="00D66FB3"/>
    <w:rsid w:val="00D71245"/>
    <w:rsid w:val="00D76785"/>
    <w:rsid w:val="00D80178"/>
    <w:rsid w:val="00D80F4B"/>
    <w:rsid w:val="00D80FA6"/>
    <w:rsid w:val="00D818D0"/>
    <w:rsid w:val="00D83946"/>
    <w:rsid w:val="00D83CE7"/>
    <w:rsid w:val="00D8459C"/>
    <w:rsid w:val="00D84EE1"/>
    <w:rsid w:val="00D90587"/>
    <w:rsid w:val="00D92D94"/>
    <w:rsid w:val="00D946C1"/>
    <w:rsid w:val="00D9550B"/>
    <w:rsid w:val="00D95566"/>
    <w:rsid w:val="00D95569"/>
    <w:rsid w:val="00D9633D"/>
    <w:rsid w:val="00DA08AD"/>
    <w:rsid w:val="00DA2BA4"/>
    <w:rsid w:val="00DA415C"/>
    <w:rsid w:val="00DA698F"/>
    <w:rsid w:val="00DA7325"/>
    <w:rsid w:val="00DB1874"/>
    <w:rsid w:val="00DB3122"/>
    <w:rsid w:val="00DB572B"/>
    <w:rsid w:val="00DB7758"/>
    <w:rsid w:val="00DC17DF"/>
    <w:rsid w:val="00DC2A8C"/>
    <w:rsid w:val="00DC4FD2"/>
    <w:rsid w:val="00DC6025"/>
    <w:rsid w:val="00DC7B24"/>
    <w:rsid w:val="00DC7CE6"/>
    <w:rsid w:val="00DD157E"/>
    <w:rsid w:val="00DD1D22"/>
    <w:rsid w:val="00DD2870"/>
    <w:rsid w:val="00DD2FE5"/>
    <w:rsid w:val="00DD5E51"/>
    <w:rsid w:val="00DE058F"/>
    <w:rsid w:val="00DE1EEA"/>
    <w:rsid w:val="00DE2BB5"/>
    <w:rsid w:val="00DE38B4"/>
    <w:rsid w:val="00DE3AEE"/>
    <w:rsid w:val="00DE3F7E"/>
    <w:rsid w:val="00DE4D50"/>
    <w:rsid w:val="00DF0F0D"/>
    <w:rsid w:val="00DF36A9"/>
    <w:rsid w:val="00DF3D44"/>
    <w:rsid w:val="00DF7527"/>
    <w:rsid w:val="00E01D02"/>
    <w:rsid w:val="00E0296E"/>
    <w:rsid w:val="00E032CE"/>
    <w:rsid w:val="00E03CB7"/>
    <w:rsid w:val="00E04E8A"/>
    <w:rsid w:val="00E0768D"/>
    <w:rsid w:val="00E079CA"/>
    <w:rsid w:val="00E12C33"/>
    <w:rsid w:val="00E12D49"/>
    <w:rsid w:val="00E13C62"/>
    <w:rsid w:val="00E15AD4"/>
    <w:rsid w:val="00E21917"/>
    <w:rsid w:val="00E247DB"/>
    <w:rsid w:val="00E27311"/>
    <w:rsid w:val="00E27C05"/>
    <w:rsid w:val="00E31AE5"/>
    <w:rsid w:val="00E3279D"/>
    <w:rsid w:val="00E33BC3"/>
    <w:rsid w:val="00E34BE8"/>
    <w:rsid w:val="00E35183"/>
    <w:rsid w:val="00E35F36"/>
    <w:rsid w:val="00E4036B"/>
    <w:rsid w:val="00E458F0"/>
    <w:rsid w:val="00E51EEC"/>
    <w:rsid w:val="00E51FC9"/>
    <w:rsid w:val="00E52A67"/>
    <w:rsid w:val="00E56793"/>
    <w:rsid w:val="00E56935"/>
    <w:rsid w:val="00E57AD9"/>
    <w:rsid w:val="00E6149D"/>
    <w:rsid w:val="00E62C88"/>
    <w:rsid w:val="00E63C0C"/>
    <w:rsid w:val="00E657FB"/>
    <w:rsid w:val="00E65ADA"/>
    <w:rsid w:val="00E66A92"/>
    <w:rsid w:val="00E7039B"/>
    <w:rsid w:val="00E716C0"/>
    <w:rsid w:val="00E72D6C"/>
    <w:rsid w:val="00E74DD0"/>
    <w:rsid w:val="00E76615"/>
    <w:rsid w:val="00E82A8C"/>
    <w:rsid w:val="00E83F21"/>
    <w:rsid w:val="00E841BC"/>
    <w:rsid w:val="00E917D5"/>
    <w:rsid w:val="00E91DF1"/>
    <w:rsid w:val="00E92219"/>
    <w:rsid w:val="00E929B5"/>
    <w:rsid w:val="00E94DB6"/>
    <w:rsid w:val="00EA192A"/>
    <w:rsid w:val="00EA4FDD"/>
    <w:rsid w:val="00EA75FC"/>
    <w:rsid w:val="00EB4742"/>
    <w:rsid w:val="00EB5340"/>
    <w:rsid w:val="00EB7F88"/>
    <w:rsid w:val="00EC0E16"/>
    <w:rsid w:val="00EC1722"/>
    <w:rsid w:val="00EC1D7A"/>
    <w:rsid w:val="00EC2017"/>
    <w:rsid w:val="00EC59BD"/>
    <w:rsid w:val="00EC66CB"/>
    <w:rsid w:val="00EC675C"/>
    <w:rsid w:val="00EC7F68"/>
    <w:rsid w:val="00ED1105"/>
    <w:rsid w:val="00ED2958"/>
    <w:rsid w:val="00ED351A"/>
    <w:rsid w:val="00ED5221"/>
    <w:rsid w:val="00ED53F6"/>
    <w:rsid w:val="00ED5550"/>
    <w:rsid w:val="00EE1235"/>
    <w:rsid w:val="00EE2A50"/>
    <w:rsid w:val="00EE3F7A"/>
    <w:rsid w:val="00EE416F"/>
    <w:rsid w:val="00EE559C"/>
    <w:rsid w:val="00EE72E0"/>
    <w:rsid w:val="00EF4BAE"/>
    <w:rsid w:val="00F00F8D"/>
    <w:rsid w:val="00F02E2C"/>
    <w:rsid w:val="00F04D46"/>
    <w:rsid w:val="00F05BF3"/>
    <w:rsid w:val="00F06AE1"/>
    <w:rsid w:val="00F06B99"/>
    <w:rsid w:val="00F10E5D"/>
    <w:rsid w:val="00F1226B"/>
    <w:rsid w:val="00F13E95"/>
    <w:rsid w:val="00F14594"/>
    <w:rsid w:val="00F15A60"/>
    <w:rsid w:val="00F15C8F"/>
    <w:rsid w:val="00F15DA2"/>
    <w:rsid w:val="00F161DE"/>
    <w:rsid w:val="00F16DC3"/>
    <w:rsid w:val="00F175B0"/>
    <w:rsid w:val="00F202CD"/>
    <w:rsid w:val="00F21880"/>
    <w:rsid w:val="00F21A02"/>
    <w:rsid w:val="00F2254C"/>
    <w:rsid w:val="00F22A8F"/>
    <w:rsid w:val="00F245DC"/>
    <w:rsid w:val="00F251CB"/>
    <w:rsid w:val="00F25C38"/>
    <w:rsid w:val="00F26414"/>
    <w:rsid w:val="00F340FE"/>
    <w:rsid w:val="00F34C03"/>
    <w:rsid w:val="00F36AAB"/>
    <w:rsid w:val="00F36D85"/>
    <w:rsid w:val="00F36EA3"/>
    <w:rsid w:val="00F40A6F"/>
    <w:rsid w:val="00F437C4"/>
    <w:rsid w:val="00F438E6"/>
    <w:rsid w:val="00F45F82"/>
    <w:rsid w:val="00F4660D"/>
    <w:rsid w:val="00F466C3"/>
    <w:rsid w:val="00F47A79"/>
    <w:rsid w:val="00F52AA8"/>
    <w:rsid w:val="00F532F9"/>
    <w:rsid w:val="00F54988"/>
    <w:rsid w:val="00F567EB"/>
    <w:rsid w:val="00F56D59"/>
    <w:rsid w:val="00F61DD0"/>
    <w:rsid w:val="00F644EF"/>
    <w:rsid w:val="00F65D73"/>
    <w:rsid w:val="00F6619A"/>
    <w:rsid w:val="00F6630E"/>
    <w:rsid w:val="00F70DA2"/>
    <w:rsid w:val="00F730D1"/>
    <w:rsid w:val="00F75447"/>
    <w:rsid w:val="00F77313"/>
    <w:rsid w:val="00F8276C"/>
    <w:rsid w:val="00F829DF"/>
    <w:rsid w:val="00F83EE2"/>
    <w:rsid w:val="00F84B41"/>
    <w:rsid w:val="00F85A10"/>
    <w:rsid w:val="00F86C66"/>
    <w:rsid w:val="00F8751E"/>
    <w:rsid w:val="00F87F33"/>
    <w:rsid w:val="00F91252"/>
    <w:rsid w:val="00F94755"/>
    <w:rsid w:val="00F95856"/>
    <w:rsid w:val="00F97108"/>
    <w:rsid w:val="00F97B4D"/>
    <w:rsid w:val="00FA02FC"/>
    <w:rsid w:val="00FA1C27"/>
    <w:rsid w:val="00FA2A66"/>
    <w:rsid w:val="00FA38CF"/>
    <w:rsid w:val="00FA41D7"/>
    <w:rsid w:val="00FA487E"/>
    <w:rsid w:val="00FA640C"/>
    <w:rsid w:val="00FB4F82"/>
    <w:rsid w:val="00FB61B2"/>
    <w:rsid w:val="00FB64F4"/>
    <w:rsid w:val="00FB71BF"/>
    <w:rsid w:val="00FC0476"/>
    <w:rsid w:val="00FC0C0E"/>
    <w:rsid w:val="00FC1250"/>
    <w:rsid w:val="00FC1CD7"/>
    <w:rsid w:val="00FD2F3D"/>
    <w:rsid w:val="00FD616F"/>
    <w:rsid w:val="00FD7CA2"/>
    <w:rsid w:val="00FE028A"/>
    <w:rsid w:val="00FE379B"/>
    <w:rsid w:val="00FE390B"/>
    <w:rsid w:val="00FE6B49"/>
    <w:rsid w:val="00FF444F"/>
    <w:rsid w:val="00FF4CA5"/>
    <w:rsid w:val="00FF510D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ccecff"/>
    </o:shapedefaults>
    <o:shapelayout v:ext="edit">
      <o:idmap v:ext="edit" data="1"/>
    </o:shapelayout>
  </w:shapeDefaults>
  <w:decimalSymbol w:val="."/>
  <w:listSeparator w:val=";"/>
  <w14:docId w14:val="0C92E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71E4"/>
    <w:pPr>
      <w:spacing w:after="120"/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aliases w:val="Heading 1 Char1 Char,Heading 1 Char Char Char"/>
    <w:basedOn w:val="Normal"/>
    <w:next w:val="Normal"/>
    <w:link w:val="Heading1Char"/>
    <w:qFormat/>
    <w:rsid w:val="003E7A10"/>
    <w:pPr>
      <w:keepNext/>
      <w:numPr>
        <w:numId w:val="1"/>
      </w:numPr>
      <w:pBdr>
        <w:bottom w:val="single" w:sz="18" w:space="1" w:color="333399"/>
      </w:pBdr>
      <w:tabs>
        <w:tab w:val="num" w:pos="602"/>
      </w:tabs>
      <w:spacing w:before="240" w:after="60"/>
      <w:ind w:left="432"/>
      <w:outlineLvl w:val="0"/>
    </w:pPr>
    <w:rPr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7A1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6666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7A10"/>
    <w:pPr>
      <w:keepNext/>
      <w:numPr>
        <w:ilvl w:val="2"/>
        <w:numId w:val="1"/>
      </w:numPr>
      <w:spacing w:before="240" w:after="60"/>
      <w:outlineLvl w:val="2"/>
    </w:pPr>
    <w:rPr>
      <w:rFonts w:ascii="Arial" w:eastAsia="Batang" w:hAnsi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7A10"/>
    <w:pPr>
      <w:keepNext/>
      <w:numPr>
        <w:ilvl w:val="3"/>
        <w:numId w:val="1"/>
      </w:numPr>
      <w:spacing w:before="240" w:after="60"/>
      <w:ind w:left="1259" w:hanging="862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7A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7A10"/>
    <w:pPr>
      <w:numPr>
        <w:ilvl w:val="5"/>
        <w:numId w:val="1"/>
      </w:numPr>
      <w:spacing w:before="240" w:after="6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E7A1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E7A10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3E7A10"/>
    <w:pPr>
      <w:numPr>
        <w:ilvl w:val="8"/>
        <w:numId w:val="1"/>
      </w:numPr>
      <w:spacing w:before="240" w:after="60"/>
      <w:outlineLvl w:val="8"/>
    </w:pPr>
    <w:rPr>
      <w:rFonts w:ascii="Arial" w:eastAsia="Batang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 Char,Heading 1 Char Char Char Char"/>
    <w:link w:val="Heading1"/>
    <w:locked/>
    <w:rsid w:val="003E7A10"/>
    <w:rPr>
      <w:rFonts w:eastAsia="Times New Roman"/>
      <w:b/>
      <w:bCs/>
      <w:color w:val="666699"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locked/>
    <w:rsid w:val="003E7A10"/>
    <w:rPr>
      <w:rFonts w:eastAsia="Times New Roman"/>
      <w:b/>
      <w:bCs/>
      <w:iCs/>
      <w:color w:val="666699"/>
      <w:sz w:val="28"/>
      <w:szCs w:val="28"/>
      <w:lang w:val="en-GB" w:eastAsia="en-GB"/>
    </w:rPr>
  </w:style>
  <w:style w:type="character" w:customStyle="1" w:styleId="Heading3Char">
    <w:name w:val="Heading 3 Char"/>
    <w:link w:val="Heading3"/>
    <w:locked/>
    <w:rsid w:val="003E7A10"/>
    <w:rPr>
      <w:rFonts w:ascii="Arial" w:hAnsi="Arial"/>
      <w:b/>
      <w:bCs/>
      <w:color w:val="666699"/>
      <w:sz w:val="26"/>
      <w:szCs w:val="26"/>
      <w:lang w:val="en-GB" w:eastAsia="en-GB"/>
    </w:rPr>
  </w:style>
  <w:style w:type="character" w:customStyle="1" w:styleId="Heading4Char">
    <w:name w:val="Heading 4 Char"/>
    <w:link w:val="Heading4"/>
    <w:locked/>
    <w:rsid w:val="003E7A10"/>
    <w:rPr>
      <w:rFonts w:eastAsia="Times New Roman"/>
      <w:b/>
      <w:bCs/>
      <w:i/>
      <w:sz w:val="28"/>
      <w:szCs w:val="28"/>
      <w:lang w:val="en-GB" w:eastAsia="en-GB"/>
    </w:rPr>
  </w:style>
  <w:style w:type="character" w:customStyle="1" w:styleId="Heading5Char">
    <w:name w:val="Heading 5 Char"/>
    <w:link w:val="Heading5"/>
    <w:locked/>
    <w:rsid w:val="003E7A10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locked/>
    <w:rsid w:val="003E7A10"/>
    <w:rPr>
      <w:rFonts w:eastAsia="Times New Roman"/>
      <w:b/>
      <w:bCs/>
      <w:lang w:val="en-GB" w:eastAsia="en-GB"/>
    </w:rPr>
  </w:style>
  <w:style w:type="character" w:customStyle="1" w:styleId="Heading7Char">
    <w:name w:val="Heading 7 Char"/>
    <w:link w:val="Heading7"/>
    <w:locked/>
    <w:rsid w:val="003E7A10"/>
    <w:rPr>
      <w:rFonts w:eastAsia="Times New Roman"/>
      <w:lang w:val="en-GB" w:eastAsia="en-GB"/>
    </w:rPr>
  </w:style>
  <w:style w:type="character" w:customStyle="1" w:styleId="Heading8Char">
    <w:name w:val="Heading 8 Char"/>
    <w:link w:val="Heading8"/>
    <w:locked/>
    <w:rsid w:val="003E7A10"/>
    <w:rPr>
      <w:rFonts w:eastAsia="Times New Roman"/>
      <w:i/>
      <w:iCs/>
      <w:lang w:val="en-GB" w:eastAsia="en-GB"/>
    </w:rPr>
  </w:style>
  <w:style w:type="character" w:customStyle="1" w:styleId="Heading9Char">
    <w:name w:val="Heading 9 Char"/>
    <w:link w:val="Heading9"/>
    <w:locked/>
    <w:rsid w:val="003E7A10"/>
    <w:rPr>
      <w:rFonts w:ascii="Arial" w:hAnsi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3E7A10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8507B"/>
    <w:pPr>
      <w:tabs>
        <w:tab w:val="center" w:pos="4320"/>
        <w:tab w:val="right" w:pos="8640"/>
      </w:tabs>
      <w:spacing w:after="0"/>
    </w:pPr>
    <w:rPr>
      <w:rFonts w:eastAsia="Batang"/>
      <w:sz w:val="20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8507B"/>
    <w:rPr>
      <w:rFonts w:ascii="Calibri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B8507B"/>
    <w:pPr>
      <w:tabs>
        <w:tab w:val="center" w:pos="4320"/>
        <w:tab w:val="right" w:pos="8640"/>
      </w:tabs>
      <w:spacing w:after="0"/>
    </w:pPr>
    <w:rPr>
      <w:rFonts w:eastAsia="Batang"/>
      <w:sz w:val="20"/>
    </w:rPr>
  </w:style>
  <w:style w:type="character" w:customStyle="1" w:styleId="FooterChar">
    <w:name w:val="Footer Char"/>
    <w:link w:val="Footer"/>
    <w:uiPriority w:val="99"/>
    <w:locked/>
    <w:rsid w:val="00B8507B"/>
    <w:rPr>
      <w:rFonts w:ascii="Calibri" w:hAnsi="Calibri" w:cs="Times New Roman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3F454F"/>
    <w:pPr>
      <w:keepLines/>
      <w:numPr>
        <w:numId w:val="0"/>
      </w:numPr>
      <w:pBdr>
        <w:bottom w:val="none" w:sz="0" w:space="0" w:color="auto"/>
      </w:pBdr>
      <w:tabs>
        <w:tab w:val="num" w:pos="858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C2988"/>
    <w:pPr>
      <w:tabs>
        <w:tab w:val="left" w:pos="440"/>
        <w:tab w:val="right" w:leader="dot" w:pos="8297"/>
      </w:tabs>
      <w:spacing w:before="120" w:after="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C6630"/>
    <w:pPr>
      <w:tabs>
        <w:tab w:val="left" w:pos="1100"/>
        <w:tab w:val="right" w:pos="8297"/>
      </w:tabs>
      <w:spacing w:before="120" w:after="0"/>
      <w:jc w:val="left"/>
    </w:pPr>
    <w:rPr>
      <w:rFonts w:ascii="Arial" w:hAnsi="Arial"/>
      <w:bCs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3F454F"/>
    <w:pPr>
      <w:spacing w:after="0"/>
      <w:ind w:left="220"/>
      <w:jc w:val="left"/>
    </w:pPr>
    <w:rPr>
      <w:sz w:val="20"/>
    </w:rPr>
  </w:style>
  <w:style w:type="character" w:styleId="Hyperlink">
    <w:name w:val="Hyperlink"/>
    <w:uiPriority w:val="99"/>
    <w:rsid w:val="003F45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54F"/>
    <w:pPr>
      <w:spacing w:after="0"/>
    </w:pPr>
    <w:rPr>
      <w:rFonts w:ascii="Tahoma" w:eastAsia="Batang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54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A1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61B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1B5C"/>
    <w:rPr>
      <w:rFonts w:eastAsia="Batang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1B5C"/>
    <w:rPr>
      <w:rFonts w:ascii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1B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1B5C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01813"/>
    <w:pPr>
      <w:spacing w:after="0"/>
      <w:jc w:val="left"/>
    </w:pPr>
    <w:rPr>
      <w:rFonts w:eastAsia="Batang"/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01813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01813"/>
    <w:rPr>
      <w:rFonts w:cs="Times New Roman"/>
      <w:vertAlign w:val="superscript"/>
    </w:rPr>
  </w:style>
  <w:style w:type="table" w:styleId="MediumGrid1-Accent1">
    <w:name w:val="Medium Grid 1 Accent 1"/>
    <w:basedOn w:val="TableNormal"/>
    <w:uiPriority w:val="67"/>
    <w:rsid w:val="00A97A6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semiHidden/>
    <w:rsid w:val="002006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LightList-Accent11">
    <w:name w:val="Light List - Accent 11"/>
    <w:uiPriority w:val="61"/>
    <w:rsid w:val="002D56B7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улет"/>
    <w:basedOn w:val="ListParagraph"/>
    <w:qFormat/>
    <w:rsid w:val="00633F34"/>
    <w:pPr>
      <w:numPr>
        <w:numId w:val="2"/>
      </w:numPr>
      <w:spacing w:before="120"/>
    </w:pPr>
    <w:rPr>
      <w:bCs/>
      <w:color w:val="00000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33F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rsid w:val="00633F34"/>
    <w:pPr>
      <w:numPr>
        <w:numId w:val="3"/>
      </w:numPr>
      <w:spacing w:before="120"/>
    </w:pPr>
    <w:rPr>
      <w:i/>
      <w:sz w:val="18"/>
    </w:rPr>
  </w:style>
  <w:style w:type="paragraph" w:customStyle="1" w:styleId="TABLE0">
    <w:name w:val="TABLE"/>
    <w:basedOn w:val="Table"/>
    <w:link w:val="TABLEChar1"/>
    <w:uiPriority w:val="99"/>
    <w:qFormat/>
    <w:rsid w:val="00633F34"/>
    <w:rPr>
      <w:b/>
      <w:color w:val="4F81BD"/>
      <w:sz w:val="20"/>
    </w:rPr>
  </w:style>
  <w:style w:type="character" w:customStyle="1" w:styleId="TABLEChar1">
    <w:name w:val="TABLE Char1"/>
    <w:link w:val="TABLE0"/>
    <w:uiPriority w:val="99"/>
    <w:locked/>
    <w:rsid w:val="00633F34"/>
    <w:rPr>
      <w:rFonts w:eastAsia="Times New Roman"/>
      <w:b/>
      <w:i/>
      <w:color w:val="4F81BD"/>
      <w:lang w:val="en-GB" w:eastAsia="en-GB"/>
    </w:rPr>
  </w:style>
  <w:style w:type="paragraph" w:customStyle="1" w:styleId="FIGURE">
    <w:name w:val="FIGURE"/>
    <w:basedOn w:val="Normal"/>
    <w:link w:val="FIGUREChar"/>
    <w:uiPriority w:val="99"/>
    <w:qFormat/>
    <w:rsid w:val="00633F34"/>
    <w:pPr>
      <w:numPr>
        <w:numId w:val="4"/>
      </w:numPr>
      <w:ind w:left="360"/>
    </w:pPr>
    <w:rPr>
      <w:b/>
      <w:color w:val="4F81BD"/>
      <w:sz w:val="26"/>
    </w:rPr>
  </w:style>
  <w:style w:type="character" w:customStyle="1" w:styleId="FIGUREChar">
    <w:name w:val="FIGURE Char"/>
    <w:link w:val="FIGURE"/>
    <w:uiPriority w:val="99"/>
    <w:locked/>
    <w:rsid w:val="00633F34"/>
    <w:rPr>
      <w:rFonts w:eastAsia="Times New Roman"/>
      <w:b/>
      <w:color w:val="4F81BD"/>
      <w:sz w:val="26"/>
      <w:lang w:val="en-GB" w:eastAsia="en-GB"/>
    </w:rPr>
  </w:style>
  <w:style w:type="character" w:customStyle="1" w:styleId="2">
    <w:name w:val="Основной текст (2)_"/>
    <w:link w:val="20"/>
    <w:uiPriority w:val="99"/>
    <w:locked/>
    <w:rsid w:val="004F69E4"/>
    <w:rPr>
      <w:rFonts w:ascii="Arial" w:hAnsi="Arial"/>
      <w:b/>
      <w:spacing w:val="2"/>
      <w:sz w:val="17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F69E4"/>
    <w:pPr>
      <w:widowControl w:val="0"/>
      <w:shd w:val="clear" w:color="auto" w:fill="FFFFFF"/>
      <w:spacing w:after="240" w:line="240" w:lineRule="atLeast"/>
      <w:jc w:val="center"/>
    </w:pPr>
    <w:rPr>
      <w:rFonts w:ascii="Arial" w:eastAsia="Batang" w:hAnsi="Arial"/>
      <w:b/>
      <w:spacing w:val="2"/>
      <w:sz w:val="17"/>
      <w:lang w:val="ru-RU" w:eastAsia="ru-RU"/>
    </w:rPr>
  </w:style>
  <w:style w:type="character" w:customStyle="1" w:styleId="a0">
    <w:name w:val="Основной текст_"/>
    <w:link w:val="1"/>
    <w:uiPriority w:val="99"/>
    <w:locked/>
    <w:rsid w:val="004F69E4"/>
    <w:rPr>
      <w:rFonts w:ascii="Arial" w:hAnsi="Arial"/>
      <w:spacing w:val="4"/>
      <w:sz w:val="1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4F69E4"/>
    <w:pPr>
      <w:widowControl w:val="0"/>
      <w:shd w:val="clear" w:color="auto" w:fill="FFFFFF"/>
      <w:spacing w:before="660" w:after="60" w:line="240" w:lineRule="atLeast"/>
    </w:pPr>
    <w:rPr>
      <w:rFonts w:ascii="Arial" w:eastAsia="Batang" w:hAnsi="Arial"/>
      <w:spacing w:val="4"/>
      <w:sz w:val="17"/>
      <w:lang w:val="x-none" w:eastAsia="x-none"/>
    </w:rPr>
  </w:style>
  <w:style w:type="character" w:customStyle="1" w:styleId="a1">
    <w:name w:val="Основной текст"/>
    <w:uiPriority w:val="99"/>
    <w:rsid w:val="004F69E4"/>
    <w:rPr>
      <w:rFonts w:ascii="Arial" w:hAnsi="Arial" w:cs="Arial"/>
      <w:spacing w:val="4"/>
      <w:sz w:val="17"/>
      <w:szCs w:val="17"/>
      <w:shd w:val="clear" w:color="auto" w:fill="FFFFFF"/>
    </w:rPr>
  </w:style>
  <w:style w:type="paragraph" w:styleId="TOC4">
    <w:name w:val="toc 4"/>
    <w:basedOn w:val="Normal"/>
    <w:next w:val="Normal"/>
    <w:autoRedefine/>
    <w:uiPriority w:val="39"/>
    <w:rsid w:val="00BC2988"/>
    <w:pPr>
      <w:spacing w:after="0"/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BC2988"/>
    <w:pPr>
      <w:spacing w:after="0"/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uiPriority w:val="39"/>
    <w:rsid w:val="00BC2988"/>
    <w:pPr>
      <w:spacing w:after="0"/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39"/>
    <w:rsid w:val="00BC2988"/>
    <w:pPr>
      <w:spacing w:after="0"/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uiPriority w:val="39"/>
    <w:rsid w:val="00BC2988"/>
    <w:pPr>
      <w:spacing w:after="0"/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uiPriority w:val="39"/>
    <w:rsid w:val="00BC2988"/>
    <w:pPr>
      <w:spacing w:after="0"/>
      <w:ind w:left="1540"/>
      <w:jc w:val="left"/>
    </w:pPr>
    <w:rPr>
      <w:sz w:val="20"/>
    </w:rPr>
  </w:style>
  <w:style w:type="character" w:customStyle="1" w:styleId="7pt">
    <w:name w:val="Основной текст + 7 pt"/>
    <w:aliases w:val="Полужирный"/>
    <w:uiPriority w:val="99"/>
    <w:rsid w:val="004F69E4"/>
    <w:rPr>
      <w:rFonts w:ascii="Arial" w:hAnsi="Arial"/>
      <w:b/>
      <w:spacing w:val="4"/>
      <w:sz w:val="14"/>
      <w:shd w:val="clear" w:color="auto" w:fill="FFFFFF"/>
      <w:lang w:val="ru-RU" w:eastAsia="ru-RU"/>
    </w:rPr>
  </w:style>
  <w:style w:type="character" w:customStyle="1" w:styleId="a2">
    <w:name w:val="Основной текст + Полужирный"/>
    <w:aliases w:val="Интервал 0 pt"/>
    <w:uiPriority w:val="99"/>
    <w:rsid w:val="004F69E4"/>
    <w:rPr>
      <w:rFonts w:ascii="Arial" w:hAnsi="Arial"/>
      <w:b/>
      <w:spacing w:val="2"/>
      <w:sz w:val="17"/>
      <w:shd w:val="clear" w:color="auto" w:fill="FFFFFF"/>
    </w:rPr>
  </w:style>
  <w:style w:type="character" w:customStyle="1" w:styleId="10pt">
    <w:name w:val="Основной текст + 10 pt"/>
    <w:aliases w:val="Полужирный2,Интервал 0 pt6"/>
    <w:uiPriority w:val="99"/>
    <w:rsid w:val="004F69E4"/>
    <w:rPr>
      <w:rFonts w:ascii="Arial" w:hAnsi="Arial"/>
      <w:b/>
      <w:spacing w:val="1"/>
      <w:sz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4F69E4"/>
    <w:rPr>
      <w:rFonts w:ascii="Arial" w:hAnsi="Arial"/>
      <w:spacing w:val="4"/>
      <w:sz w:val="15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uiPriority w:val="99"/>
    <w:rsid w:val="004F69E4"/>
    <w:rPr>
      <w:rFonts w:ascii="Arial" w:hAnsi="Arial"/>
      <w:b/>
      <w:spacing w:val="2"/>
      <w:sz w:val="17"/>
      <w:u w:val="single"/>
      <w:shd w:val="clear" w:color="auto" w:fill="FFFFFF"/>
    </w:rPr>
  </w:style>
  <w:style w:type="character" w:customStyle="1" w:styleId="22">
    <w:name w:val="Основной текст2"/>
    <w:uiPriority w:val="99"/>
    <w:rsid w:val="004F69E4"/>
    <w:rPr>
      <w:rFonts w:ascii="Arial" w:hAnsi="Arial"/>
      <w:spacing w:val="4"/>
      <w:sz w:val="17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uiPriority w:val="99"/>
    <w:rsid w:val="004F69E4"/>
    <w:rPr>
      <w:rFonts w:ascii="Arial" w:hAnsi="Arial"/>
      <w:b/>
      <w:spacing w:val="2"/>
      <w:sz w:val="17"/>
      <w:u w:val="none"/>
      <w:shd w:val="clear" w:color="auto" w:fill="FFFFFF"/>
    </w:rPr>
  </w:style>
  <w:style w:type="paragraph" w:styleId="NoSpacing">
    <w:name w:val="No Spacing"/>
    <w:uiPriority w:val="1"/>
    <w:qFormat/>
    <w:rsid w:val="000C5A8D"/>
    <w:rPr>
      <w:sz w:val="22"/>
      <w:szCs w:val="22"/>
      <w:lang w:val="en-GB"/>
    </w:rPr>
  </w:style>
  <w:style w:type="table" w:customStyle="1" w:styleId="MediumShading2-Accent51">
    <w:name w:val="Medium Shading 2 - Accent 51"/>
    <w:uiPriority w:val="64"/>
    <w:rsid w:val="00BE5AA2"/>
    <w:rPr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uiPriority w:val="61"/>
    <w:rsid w:val="00807316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73F4"/>
    <w:pPr>
      <w:widowControl w:val="0"/>
      <w:spacing w:after="0"/>
      <w:jc w:val="left"/>
    </w:pPr>
    <w:rPr>
      <w:rFonts w:eastAsia="Calibri"/>
      <w:szCs w:val="22"/>
      <w:lang w:bidi="en-GB"/>
    </w:rPr>
  </w:style>
  <w:style w:type="paragraph" w:styleId="Revision">
    <w:name w:val="Revision"/>
    <w:hidden/>
    <w:uiPriority w:val="99"/>
    <w:semiHidden/>
    <w:rsid w:val="00C772AF"/>
    <w:rPr>
      <w:rFonts w:eastAsia="Times New Roman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71E4"/>
    <w:pPr>
      <w:spacing w:after="120"/>
      <w:jc w:val="both"/>
    </w:pPr>
    <w:rPr>
      <w:rFonts w:eastAsia="Times New Roman"/>
      <w:sz w:val="22"/>
      <w:lang w:val="en-GB" w:eastAsia="en-GB"/>
    </w:rPr>
  </w:style>
  <w:style w:type="paragraph" w:styleId="Heading1">
    <w:name w:val="heading 1"/>
    <w:aliases w:val="Heading 1 Char1 Char,Heading 1 Char Char Char"/>
    <w:basedOn w:val="Normal"/>
    <w:next w:val="Normal"/>
    <w:link w:val="Heading1Char"/>
    <w:qFormat/>
    <w:rsid w:val="003E7A10"/>
    <w:pPr>
      <w:keepNext/>
      <w:numPr>
        <w:numId w:val="1"/>
      </w:numPr>
      <w:pBdr>
        <w:bottom w:val="single" w:sz="18" w:space="1" w:color="333399"/>
      </w:pBdr>
      <w:tabs>
        <w:tab w:val="num" w:pos="602"/>
      </w:tabs>
      <w:spacing w:before="240" w:after="60"/>
      <w:ind w:left="432"/>
      <w:outlineLvl w:val="0"/>
    </w:pPr>
    <w:rPr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7A1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6666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7A10"/>
    <w:pPr>
      <w:keepNext/>
      <w:numPr>
        <w:ilvl w:val="2"/>
        <w:numId w:val="1"/>
      </w:numPr>
      <w:spacing w:before="240" w:after="60"/>
      <w:outlineLvl w:val="2"/>
    </w:pPr>
    <w:rPr>
      <w:rFonts w:ascii="Arial" w:eastAsia="Batang" w:hAnsi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7A10"/>
    <w:pPr>
      <w:keepNext/>
      <w:numPr>
        <w:ilvl w:val="3"/>
        <w:numId w:val="1"/>
      </w:numPr>
      <w:spacing w:before="240" w:after="60"/>
      <w:ind w:left="1259" w:hanging="862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7A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7A10"/>
    <w:pPr>
      <w:numPr>
        <w:ilvl w:val="5"/>
        <w:numId w:val="1"/>
      </w:numPr>
      <w:spacing w:before="240" w:after="6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E7A1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E7A10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3E7A10"/>
    <w:pPr>
      <w:numPr>
        <w:ilvl w:val="8"/>
        <w:numId w:val="1"/>
      </w:numPr>
      <w:spacing w:before="240" w:after="60"/>
      <w:outlineLvl w:val="8"/>
    </w:pPr>
    <w:rPr>
      <w:rFonts w:ascii="Arial" w:eastAsia="Batang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 Char,Heading 1 Char Char Char Char"/>
    <w:link w:val="Heading1"/>
    <w:locked/>
    <w:rsid w:val="003E7A10"/>
    <w:rPr>
      <w:rFonts w:eastAsia="Times New Roman"/>
      <w:b/>
      <w:bCs/>
      <w:color w:val="666699"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locked/>
    <w:rsid w:val="003E7A10"/>
    <w:rPr>
      <w:rFonts w:eastAsia="Times New Roman"/>
      <w:b/>
      <w:bCs/>
      <w:iCs/>
      <w:color w:val="666699"/>
      <w:sz w:val="28"/>
      <w:szCs w:val="28"/>
      <w:lang w:val="en-GB" w:eastAsia="en-GB"/>
    </w:rPr>
  </w:style>
  <w:style w:type="character" w:customStyle="1" w:styleId="Heading3Char">
    <w:name w:val="Heading 3 Char"/>
    <w:link w:val="Heading3"/>
    <w:locked/>
    <w:rsid w:val="003E7A10"/>
    <w:rPr>
      <w:rFonts w:ascii="Arial" w:hAnsi="Arial"/>
      <w:b/>
      <w:bCs/>
      <w:color w:val="666699"/>
      <w:sz w:val="26"/>
      <w:szCs w:val="26"/>
      <w:lang w:val="en-GB" w:eastAsia="en-GB"/>
    </w:rPr>
  </w:style>
  <w:style w:type="character" w:customStyle="1" w:styleId="Heading4Char">
    <w:name w:val="Heading 4 Char"/>
    <w:link w:val="Heading4"/>
    <w:locked/>
    <w:rsid w:val="003E7A10"/>
    <w:rPr>
      <w:rFonts w:eastAsia="Times New Roman"/>
      <w:b/>
      <w:bCs/>
      <w:i/>
      <w:sz w:val="28"/>
      <w:szCs w:val="28"/>
      <w:lang w:val="en-GB" w:eastAsia="en-GB"/>
    </w:rPr>
  </w:style>
  <w:style w:type="character" w:customStyle="1" w:styleId="Heading5Char">
    <w:name w:val="Heading 5 Char"/>
    <w:link w:val="Heading5"/>
    <w:locked/>
    <w:rsid w:val="003E7A10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locked/>
    <w:rsid w:val="003E7A10"/>
    <w:rPr>
      <w:rFonts w:eastAsia="Times New Roman"/>
      <w:b/>
      <w:bCs/>
      <w:lang w:val="en-GB" w:eastAsia="en-GB"/>
    </w:rPr>
  </w:style>
  <w:style w:type="character" w:customStyle="1" w:styleId="Heading7Char">
    <w:name w:val="Heading 7 Char"/>
    <w:link w:val="Heading7"/>
    <w:locked/>
    <w:rsid w:val="003E7A10"/>
    <w:rPr>
      <w:rFonts w:eastAsia="Times New Roman"/>
      <w:lang w:val="en-GB" w:eastAsia="en-GB"/>
    </w:rPr>
  </w:style>
  <w:style w:type="character" w:customStyle="1" w:styleId="Heading8Char">
    <w:name w:val="Heading 8 Char"/>
    <w:link w:val="Heading8"/>
    <w:locked/>
    <w:rsid w:val="003E7A10"/>
    <w:rPr>
      <w:rFonts w:eastAsia="Times New Roman"/>
      <w:i/>
      <w:iCs/>
      <w:lang w:val="en-GB" w:eastAsia="en-GB"/>
    </w:rPr>
  </w:style>
  <w:style w:type="character" w:customStyle="1" w:styleId="Heading9Char">
    <w:name w:val="Heading 9 Char"/>
    <w:link w:val="Heading9"/>
    <w:locked/>
    <w:rsid w:val="003E7A10"/>
    <w:rPr>
      <w:rFonts w:ascii="Arial" w:hAnsi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3E7A10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8507B"/>
    <w:pPr>
      <w:tabs>
        <w:tab w:val="center" w:pos="4320"/>
        <w:tab w:val="right" w:pos="8640"/>
      </w:tabs>
      <w:spacing w:after="0"/>
    </w:pPr>
    <w:rPr>
      <w:rFonts w:eastAsia="Batang"/>
      <w:sz w:val="20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8507B"/>
    <w:rPr>
      <w:rFonts w:ascii="Calibri" w:hAnsi="Calibri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B8507B"/>
    <w:pPr>
      <w:tabs>
        <w:tab w:val="center" w:pos="4320"/>
        <w:tab w:val="right" w:pos="8640"/>
      </w:tabs>
      <w:spacing w:after="0"/>
    </w:pPr>
    <w:rPr>
      <w:rFonts w:eastAsia="Batang"/>
      <w:sz w:val="20"/>
    </w:rPr>
  </w:style>
  <w:style w:type="character" w:customStyle="1" w:styleId="FooterChar">
    <w:name w:val="Footer Char"/>
    <w:link w:val="Footer"/>
    <w:uiPriority w:val="99"/>
    <w:locked/>
    <w:rsid w:val="00B8507B"/>
    <w:rPr>
      <w:rFonts w:ascii="Calibri" w:hAnsi="Calibri" w:cs="Times New Roman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3F454F"/>
    <w:pPr>
      <w:keepLines/>
      <w:numPr>
        <w:numId w:val="0"/>
      </w:numPr>
      <w:pBdr>
        <w:bottom w:val="none" w:sz="0" w:space="0" w:color="auto"/>
      </w:pBdr>
      <w:tabs>
        <w:tab w:val="num" w:pos="858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C2988"/>
    <w:pPr>
      <w:tabs>
        <w:tab w:val="left" w:pos="440"/>
        <w:tab w:val="right" w:leader="dot" w:pos="8297"/>
      </w:tabs>
      <w:spacing w:before="120" w:after="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C6630"/>
    <w:pPr>
      <w:tabs>
        <w:tab w:val="left" w:pos="1100"/>
        <w:tab w:val="right" w:pos="8297"/>
      </w:tabs>
      <w:spacing w:before="120" w:after="0"/>
      <w:jc w:val="left"/>
    </w:pPr>
    <w:rPr>
      <w:rFonts w:ascii="Arial" w:hAnsi="Arial"/>
      <w:bCs/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3F454F"/>
    <w:pPr>
      <w:spacing w:after="0"/>
      <w:ind w:left="220"/>
      <w:jc w:val="left"/>
    </w:pPr>
    <w:rPr>
      <w:sz w:val="20"/>
    </w:rPr>
  </w:style>
  <w:style w:type="character" w:styleId="Hyperlink">
    <w:name w:val="Hyperlink"/>
    <w:uiPriority w:val="99"/>
    <w:rsid w:val="003F45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454F"/>
    <w:pPr>
      <w:spacing w:after="0"/>
    </w:pPr>
    <w:rPr>
      <w:rFonts w:ascii="Tahoma" w:eastAsia="Batang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54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A1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61B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1B5C"/>
    <w:rPr>
      <w:rFonts w:eastAsia="Batang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1B5C"/>
    <w:rPr>
      <w:rFonts w:ascii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1B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1B5C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01813"/>
    <w:pPr>
      <w:spacing w:after="0"/>
      <w:jc w:val="left"/>
    </w:pPr>
    <w:rPr>
      <w:rFonts w:eastAsia="Batang"/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01813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01813"/>
    <w:rPr>
      <w:rFonts w:cs="Times New Roman"/>
      <w:vertAlign w:val="superscript"/>
    </w:rPr>
  </w:style>
  <w:style w:type="table" w:styleId="MediumGrid1-Accent1">
    <w:name w:val="Medium Grid 1 Accent 1"/>
    <w:basedOn w:val="TableNormal"/>
    <w:uiPriority w:val="67"/>
    <w:rsid w:val="00A97A6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semiHidden/>
    <w:rsid w:val="0020068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LightList-Accent11">
    <w:name w:val="Light List - Accent 11"/>
    <w:uiPriority w:val="61"/>
    <w:rsid w:val="002D56B7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улет"/>
    <w:basedOn w:val="ListParagraph"/>
    <w:qFormat/>
    <w:rsid w:val="00633F34"/>
    <w:pPr>
      <w:numPr>
        <w:numId w:val="2"/>
      </w:numPr>
      <w:spacing w:before="120"/>
    </w:pPr>
    <w:rPr>
      <w:bCs/>
      <w:color w:val="00000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33F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rsid w:val="00633F34"/>
    <w:pPr>
      <w:numPr>
        <w:numId w:val="3"/>
      </w:numPr>
      <w:spacing w:before="120"/>
    </w:pPr>
    <w:rPr>
      <w:i/>
      <w:sz w:val="18"/>
    </w:rPr>
  </w:style>
  <w:style w:type="paragraph" w:customStyle="1" w:styleId="TABLE0">
    <w:name w:val="TABLE"/>
    <w:basedOn w:val="Table"/>
    <w:link w:val="TABLEChar1"/>
    <w:uiPriority w:val="99"/>
    <w:qFormat/>
    <w:rsid w:val="00633F34"/>
    <w:rPr>
      <w:b/>
      <w:color w:val="4F81BD"/>
      <w:sz w:val="20"/>
    </w:rPr>
  </w:style>
  <w:style w:type="character" w:customStyle="1" w:styleId="TABLEChar1">
    <w:name w:val="TABLE Char1"/>
    <w:link w:val="TABLE0"/>
    <w:uiPriority w:val="99"/>
    <w:locked/>
    <w:rsid w:val="00633F34"/>
    <w:rPr>
      <w:rFonts w:eastAsia="Times New Roman"/>
      <w:b/>
      <w:i/>
      <w:color w:val="4F81BD"/>
      <w:lang w:val="en-GB" w:eastAsia="en-GB"/>
    </w:rPr>
  </w:style>
  <w:style w:type="paragraph" w:customStyle="1" w:styleId="FIGURE">
    <w:name w:val="FIGURE"/>
    <w:basedOn w:val="Normal"/>
    <w:link w:val="FIGUREChar"/>
    <w:uiPriority w:val="99"/>
    <w:qFormat/>
    <w:rsid w:val="00633F34"/>
    <w:pPr>
      <w:numPr>
        <w:numId w:val="4"/>
      </w:numPr>
      <w:ind w:left="360"/>
    </w:pPr>
    <w:rPr>
      <w:b/>
      <w:color w:val="4F81BD"/>
      <w:sz w:val="26"/>
    </w:rPr>
  </w:style>
  <w:style w:type="character" w:customStyle="1" w:styleId="FIGUREChar">
    <w:name w:val="FIGURE Char"/>
    <w:link w:val="FIGURE"/>
    <w:uiPriority w:val="99"/>
    <w:locked/>
    <w:rsid w:val="00633F34"/>
    <w:rPr>
      <w:rFonts w:eastAsia="Times New Roman"/>
      <w:b/>
      <w:color w:val="4F81BD"/>
      <w:sz w:val="26"/>
      <w:lang w:val="en-GB" w:eastAsia="en-GB"/>
    </w:rPr>
  </w:style>
  <w:style w:type="character" w:customStyle="1" w:styleId="2">
    <w:name w:val="Основной текст (2)_"/>
    <w:link w:val="20"/>
    <w:uiPriority w:val="99"/>
    <w:locked/>
    <w:rsid w:val="004F69E4"/>
    <w:rPr>
      <w:rFonts w:ascii="Arial" w:hAnsi="Arial"/>
      <w:b/>
      <w:spacing w:val="2"/>
      <w:sz w:val="17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F69E4"/>
    <w:pPr>
      <w:widowControl w:val="0"/>
      <w:shd w:val="clear" w:color="auto" w:fill="FFFFFF"/>
      <w:spacing w:after="240" w:line="240" w:lineRule="atLeast"/>
      <w:jc w:val="center"/>
    </w:pPr>
    <w:rPr>
      <w:rFonts w:ascii="Arial" w:eastAsia="Batang" w:hAnsi="Arial"/>
      <w:b/>
      <w:spacing w:val="2"/>
      <w:sz w:val="17"/>
      <w:lang w:val="ru-RU" w:eastAsia="ru-RU"/>
    </w:rPr>
  </w:style>
  <w:style w:type="character" w:customStyle="1" w:styleId="a0">
    <w:name w:val="Основной текст_"/>
    <w:link w:val="1"/>
    <w:uiPriority w:val="99"/>
    <w:locked/>
    <w:rsid w:val="004F69E4"/>
    <w:rPr>
      <w:rFonts w:ascii="Arial" w:hAnsi="Arial"/>
      <w:spacing w:val="4"/>
      <w:sz w:val="1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4F69E4"/>
    <w:pPr>
      <w:widowControl w:val="0"/>
      <w:shd w:val="clear" w:color="auto" w:fill="FFFFFF"/>
      <w:spacing w:before="660" w:after="60" w:line="240" w:lineRule="atLeast"/>
    </w:pPr>
    <w:rPr>
      <w:rFonts w:ascii="Arial" w:eastAsia="Batang" w:hAnsi="Arial"/>
      <w:spacing w:val="4"/>
      <w:sz w:val="17"/>
      <w:lang w:val="x-none" w:eastAsia="x-none"/>
    </w:rPr>
  </w:style>
  <w:style w:type="character" w:customStyle="1" w:styleId="a1">
    <w:name w:val="Основной текст"/>
    <w:uiPriority w:val="99"/>
    <w:rsid w:val="004F69E4"/>
    <w:rPr>
      <w:rFonts w:ascii="Arial" w:hAnsi="Arial" w:cs="Arial"/>
      <w:spacing w:val="4"/>
      <w:sz w:val="17"/>
      <w:szCs w:val="17"/>
      <w:shd w:val="clear" w:color="auto" w:fill="FFFFFF"/>
    </w:rPr>
  </w:style>
  <w:style w:type="paragraph" w:styleId="TOC4">
    <w:name w:val="toc 4"/>
    <w:basedOn w:val="Normal"/>
    <w:next w:val="Normal"/>
    <w:autoRedefine/>
    <w:uiPriority w:val="39"/>
    <w:rsid w:val="00BC2988"/>
    <w:pPr>
      <w:spacing w:after="0"/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BC2988"/>
    <w:pPr>
      <w:spacing w:after="0"/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uiPriority w:val="39"/>
    <w:rsid w:val="00BC2988"/>
    <w:pPr>
      <w:spacing w:after="0"/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39"/>
    <w:rsid w:val="00BC2988"/>
    <w:pPr>
      <w:spacing w:after="0"/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uiPriority w:val="39"/>
    <w:rsid w:val="00BC2988"/>
    <w:pPr>
      <w:spacing w:after="0"/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uiPriority w:val="39"/>
    <w:rsid w:val="00BC2988"/>
    <w:pPr>
      <w:spacing w:after="0"/>
      <w:ind w:left="1540"/>
      <w:jc w:val="left"/>
    </w:pPr>
    <w:rPr>
      <w:sz w:val="20"/>
    </w:rPr>
  </w:style>
  <w:style w:type="character" w:customStyle="1" w:styleId="7pt">
    <w:name w:val="Основной текст + 7 pt"/>
    <w:aliases w:val="Полужирный"/>
    <w:uiPriority w:val="99"/>
    <w:rsid w:val="004F69E4"/>
    <w:rPr>
      <w:rFonts w:ascii="Arial" w:hAnsi="Arial"/>
      <w:b/>
      <w:spacing w:val="4"/>
      <w:sz w:val="14"/>
      <w:shd w:val="clear" w:color="auto" w:fill="FFFFFF"/>
      <w:lang w:val="ru-RU" w:eastAsia="ru-RU"/>
    </w:rPr>
  </w:style>
  <w:style w:type="character" w:customStyle="1" w:styleId="a2">
    <w:name w:val="Основной текст + Полужирный"/>
    <w:aliases w:val="Интервал 0 pt"/>
    <w:uiPriority w:val="99"/>
    <w:rsid w:val="004F69E4"/>
    <w:rPr>
      <w:rFonts w:ascii="Arial" w:hAnsi="Arial"/>
      <w:b/>
      <w:spacing w:val="2"/>
      <w:sz w:val="17"/>
      <w:shd w:val="clear" w:color="auto" w:fill="FFFFFF"/>
    </w:rPr>
  </w:style>
  <w:style w:type="character" w:customStyle="1" w:styleId="10pt">
    <w:name w:val="Основной текст + 10 pt"/>
    <w:aliases w:val="Полужирный2,Интервал 0 pt6"/>
    <w:uiPriority w:val="99"/>
    <w:rsid w:val="004F69E4"/>
    <w:rPr>
      <w:rFonts w:ascii="Arial" w:hAnsi="Arial"/>
      <w:b/>
      <w:spacing w:val="1"/>
      <w:sz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4F69E4"/>
    <w:rPr>
      <w:rFonts w:ascii="Arial" w:hAnsi="Arial"/>
      <w:spacing w:val="4"/>
      <w:sz w:val="15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uiPriority w:val="99"/>
    <w:rsid w:val="004F69E4"/>
    <w:rPr>
      <w:rFonts w:ascii="Arial" w:hAnsi="Arial"/>
      <w:b/>
      <w:spacing w:val="2"/>
      <w:sz w:val="17"/>
      <w:u w:val="single"/>
      <w:shd w:val="clear" w:color="auto" w:fill="FFFFFF"/>
    </w:rPr>
  </w:style>
  <w:style w:type="character" w:customStyle="1" w:styleId="22">
    <w:name w:val="Основной текст2"/>
    <w:uiPriority w:val="99"/>
    <w:rsid w:val="004F69E4"/>
    <w:rPr>
      <w:rFonts w:ascii="Arial" w:hAnsi="Arial"/>
      <w:spacing w:val="4"/>
      <w:sz w:val="17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uiPriority w:val="99"/>
    <w:rsid w:val="004F69E4"/>
    <w:rPr>
      <w:rFonts w:ascii="Arial" w:hAnsi="Arial"/>
      <w:b/>
      <w:spacing w:val="2"/>
      <w:sz w:val="17"/>
      <w:u w:val="none"/>
      <w:shd w:val="clear" w:color="auto" w:fill="FFFFFF"/>
    </w:rPr>
  </w:style>
  <w:style w:type="paragraph" w:styleId="NoSpacing">
    <w:name w:val="No Spacing"/>
    <w:uiPriority w:val="1"/>
    <w:qFormat/>
    <w:rsid w:val="000C5A8D"/>
    <w:rPr>
      <w:sz w:val="22"/>
      <w:szCs w:val="22"/>
      <w:lang w:val="en-GB"/>
    </w:rPr>
  </w:style>
  <w:style w:type="table" w:customStyle="1" w:styleId="MediumShading2-Accent51">
    <w:name w:val="Medium Shading 2 - Accent 51"/>
    <w:uiPriority w:val="64"/>
    <w:rsid w:val="00BE5AA2"/>
    <w:rPr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uiPriority w:val="61"/>
    <w:rsid w:val="00807316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73F4"/>
    <w:pPr>
      <w:widowControl w:val="0"/>
      <w:spacing w:after="0"/>
      <w:jc w:val="left"/>
    </w:pPr>
    <w:rPr>
      <w:rFonts w:eastAsia="Calibri"/>
      <w:szCs w:val="22"/>
      <w:lang w:bidi="en-GB"/>
    </w:rPr>
  </w:style>
  <w:style w:type="paragraph" w:styleId="Revision">
    <w:name w:val="Revision"/>
    <w:hidden/>
    <w:uiPriority w:val="99"/>
    <w:semiHidden/>
    <w:rsid w:val="00C772AF"/>
    <w:rPr>
      <w:rFonts w:eastAsia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feipcleanair.e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0AE7-DDE4-4B6B-B9F8-E9444AFB38A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747FBD-9918-4409-9F54-613ADF87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1100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DESIREE GAS Project Consultant (DGP Consultant)</vt:lpstr>
    </vt:vector>
  </TitlesOfParts>
  <Company>EBRD</Company>
  <LinksUpToDate>false</LinksUpToDate>
  <CharactersWithSpaces>7970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http://www.lifeipcleanair.eu/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DESIREE GAS Project Consultant (DGP Consultant)</dc:title>
  <dc:creator>SLU</dc:creator>
  <cp:keywords>[EBRD]</cp:keywords>
  <cp:lastModifiedBy>aaa</cp:lastModifiedBy>
  <cp:revision>10</cp:revision>
  <cp:lastPrinted>2020-01-06T14:21:00Z</cp:lastPrinted>
  <dcterms:created xsi:type="dcterms:W3CDTF">2020-01-08T13:09:00Z</dcterms:created>
  <dcterms:modified xsi:type="dcterms:W3CDTF">2020-01-13T15:02:00Z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634b281c-07b8-405e-96a6-49cfa3201ec2</vt:lpwstr>
  </property>
  <property fmtid="{D5CDD505-2E9C-101B-9397-08002B2CF9AE}" pid="3" name="bjSaver">
    <vt:lpwstr>nPAdcpPuDclzPseYZdN+5V4dnf6tW+Ib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